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tblGrid>
      <w:tr w:rsidR="00E90CAB" w:rsidRPr="00E90CAB" w14:paraId="2209F4CD" w14:textId="77777777" w:rsidTr="001418D3">
        <w:trPr>
          <w:trHeight w:hRule="exact" w:val="2548"/>
        </w:trPr>
        <w:tc>
          <w:tcPr>
            <w:tcW w:w="850" w:type="dxa"/>
          </w:tcPr>
          <w:p w14:paraId="566F13B7" w14:textId="5D7F7B54" w:rsidR="00742B97" w:rsidRPr="00E90CAB" w:rsidRDefault="00742B97" w:rsidP="00BF3767">
            <w:pPr>
              <w:autoSpaceDE w:val="0"/>
              <w:autoSpaceDN w:val="0"/>
              <w:adjustRightInd w:val="0"/>
              <w:jc w:val="right"/>
              <w:rPr>
                <w:rFonts w:cs="Calibri"/>
                <w:bCs/>
              </w:rPr>
            </w:pPr>
          </w:p>
          <w:p w14:paraId="7E543A21" w14:textId="77777777" w:rsidR="001418D3" w:rsidRPr="00E90CAB" w:rsidRDefault="001418D3" w:rsidP="00BF3767">
            <w:pPr>
              <w:autoSpaceDE w:val="0"/>
              <w:autoSpaceDN w:val="0"/>
              <w:adjustRightInd w:val="0"/>
              <w:jc w:val="right"/>
              <w:rPr>
                <w:rFonts w:cs="Calibri"/>
                <w:bCs/>
              </w:rPr>
            </w:pPr>
          </w:p>
          <w:p w14:paraId="0046FE5A" w14:textId="77777777" w:rsidR="001418D3" w:rsidRPr="00E90CAB" w:rsidRDefault="001418D3" w:rsidP="00BF3767">
            <w:pPr>
              <w:autoSpaceDE w:val="0"/>
              <w:autoSpaceDN w:val="0"/>
              <w:adjustRightInd w:val="0"/>
              <w:jc w:val="right"/>
              <w:rPr>
                <w:rFonts w:cs="Calibri"/>
                <w:bCs/>
                <w:sz w:val="18"/>
                <w:szCs w:val="18"/>
              </w:rPr>
            </w:pPr>
          </w:p>
          <w:p w14:paraId="745F8AC3" w14:textId="77777777" w:rsidR="001418D3" w:rsidRPr="00E90CAB" w:rsidRDefault="001418D3" w:rsidP="00BF3767">
            <w:pPr>
              <w:autoSpaceDE w:val="0"/>
              <w:autoSpaceDN w:val="0"/>
              <w:adjustRightInd w:val="0"/>
              <w:jc w:val="right"/>
              <w:rPr>
                <w:rFonts w:cs="Calibri"/>
                <w:bCs/>
                <w:sz w:val="16"/>
                <w:szCs w:val="16"/>
              </w:rPr>
            </w:pPr>
          </w:p>
          <w:p w14:paraId="4A951164" w14:textId="598B6123" w:rsidR="001418D3" w:rsidRPr="00E90CAB" w:rsidRDefault="001418D3" w:rsidP="00BF3767">
            <w:pPr>
              <w:autoSpaceDE w:val="0"/>
              <w:autoSpaceDN w:val="0"/>
              <w:adjustRightInd w:val="0"/>
              <w:jc w:val="right"/>
              <w:rPr>
                <w:rFonts w:cs="Calibri"/>
                <w:bCs/>
              </w:rPr>
            </w:pPr>
          </w:p>
        </w:tc>
        <w:tc>
          <w:tcPr>
            <w:tcW w:w="4393" w:type="dxa"/>
          </w:tcPr>
          <w:p w14:paraId="3BCAC623" w14:textId="77777777" w:rsidR="00151DBB" w:rsidRDefault="00BF3767" w:rsidP="00BF3767">
            <w:pPr>
              <w:autoSpaceDE w:val="0"/>
              <w:autoSpaceDN w:val="0"/>
              <w:adjustRightInd w:val="0"/>
              <w:spacing w:line="276" w:lineRule="auto"/>
              <w:jc w:val="right"/>
              <w:rPr>
                <w:rFonts w:cs="Calibri"/>
                <w:b/>
                <w:bCs/>
              </w:rPr>
            </w:pPr>
            <w:r w:rsidRPr="00151DBB">
              <w:rPr>
                <w:rFonts w:cs="Calibri"/>
                <w:b/>
                <w:bCs/>
              </w:rPr>
              <w:t xml:space="preserve">Ai </w:t>
            </w:r>
            <w:proofErr w:type="gramStart"/>
            <w:r w:rsidRPr="00151DBB">
              <w:rPr>
                <w:rFonts w:cs="Calibri"/>
                <w:b/>
                <w:bCs/>
              </w:rPr>
              <w:t xml:space="preserve">Dirigenti </w:t>
            </w:r>
            <w:r w:rsidR="00213FEF" w:rsidRPr="00151DBB">
              <w:rPr>
                <w:rFonts w:cs="Calibri"/>
                <w:b/>
                <w:bCs/>
              </w:rPr>
              <w:t xml:space="preserve"> </w:t>
            </w:r>
            <w:r w:rsidR="00394667" w:rsidRPr="00151DBB">
              <w:rPr>
                <w:rFonts w:cs="Calibri"/>
                <w:b/>
                <w:bCs/>
              </w:rPr>
              <w:t>delle</w:t>
            </w:r>
            <w:proofErr w:type="gramEnd"/>
            <w:r w:rsidR="00394667" w:rsidRPr="00151DBB">
              <w:rPr>
                <w:rFonts w:cs="Calibri"/>
                <w:b/>
                <w:bCs/>
              </w:rPr>
              <w:t xml:space="preserve"> I</w:t>
            </w:r>
            <w:r w:rsidR="00FD7EED" w:rsidRPr="00151DBB">
              <w:rPr>
                <w:rFonts w:cs="Calibri"/>
                <w:b/>
                <w:bCs/>
              </w:rPr>
              <w:t>stituzioni Scolastiche</w:t>
            </w:r>
          </w:p>
          <w:p w14:paraId="51836DBC" w14:textId="6D1FF0BF" w:rsidR="001418D3" w:rsidRPr="00151DBB" w:rsidRDefault="00FD7EED" w:rsidP="00BF3767">
            <w:pPr>
              <w:autoSpaceDE w:val="0"/>
              <w:autoSpaceDN w:val="0"/>
              <w:adjustRightInd w:val="0"/>
              <w:spacing w:line="276" w:lineRule="auto"/>
              <w:jc w:val="right"/>
              <w:rPr>
                <w:rFonts w:cs="Calibri"/>
                <w:b/>
                <w:bCs/>
              </w:rPr>
            </w:pPr>
            <w:r w:rsidRPr="00151DBB">
              <w:rPr>
                <w:rFonts w:cs="Calibri"/>
                <w:b/>
                <w:bCs/>
              </w:rPr>
              <w:t xml:space="preserve"> di ogni Ordine e G</w:t>
            </w:r>
            <w:r w:rsidR="00394667" w:rsidRPr="00151DBB">
              <w:rPr>
                <w:rFonts w:cs="Calibri"/>
                <w:b/>
                <w:bCs/>
              </w:rPr>
              <w:t>rado</w:t>
            </w:r>
          </w:p>
          <w:p w14:paraId="064D08FD" w14:textId="6F695EFD" w:rsidR="00742B97" w:rsidRPr="00151DBB" w:rsidRDefault="00FD7EED" w:rsidP="00BF3767">
            <w:pPr>
              <w:autoSpaceDE w:val="0"/>
              <w:autoSpaceDN w:val="0"/>
              <w:adjustRightInd w:val="0"/>
              <w:spacing w:line="276" w:lineRule="auto"/>
              <w:jc w:val="right"/>
              <w:rPr>
                <w:rFonts w:cs="Calibri"/>
                <w:b/>
                <w:bCs/>
              </w:rPr>
            </w:pPr>
            <w:r w:rsidRPr="00151DBB">
              <w:rPr>
                <w:rFonts w:cs="Calibri"/>
                <w:b/>
                <w:bCs/>
              </w:rPr>
              <w:t>della P</w:t>
            </w:r>
            <w:r w:rsidR="00394667" w:rsidRPr="00151DBB">
              <w:rPr>
                <w:rFonts w:cs="Calibri"/>
                <w:b/>
                <w:bCs/>
              </w:rPr>
              <w:t>rovincia di Siracusa</w:t>
            </w:r>
          </w:p>
          <w:p w14:paraId="63FDFE19" w14:textId="28D64E7D" w:rsidR="00213FEF" w:rsidRPr="00E90CAB" w:rsidRDefault="00213FEF" w:rsidP="00BF3767">
            <w:pPr>
              <w:autoSpaceDE w:val="0"/>
              <w:autoSpaceDN w:val="0"/>
              <w:adjustRightInd w:val="0"/>
              <w:spacing w:line="276" w:lineRule="auto"/>
              <w:jc w:val="right"/>
              <w:rPr>
                <w:rFonts w:cs="Calibri"/>
                <w:bCs/>
              </w:rPr>
            </w:pPr>
          </w:p>
        </w:tc>
      </w:tr>
    </w:tbl>
    <w:p w14:paraId="585A4C33" w14:textId="468066DB" w:rsidR="00213FEF" w:rsidRDefault="00213FEF" w:rsidP="00213FEF">
      <w:pPr>
        <w:autoSpaceDE w:val="0"/>
        <w:autoSpaceDN w:val="0"/>
        <w:adjustRightInd w:val="0"/>
        <w:rPr>
          <w:rFonts w:cs="Calibri"/>
          <w:b/>
        </w:rPr>
      </w:pPr>
      <w:r w:rsidRPr="00213FEF">
        <w:rPr>
          <w:rFonts w:cs="Calibri"/>
          <w:b/>
        </w:rPr>
        <w:t> </w:t>
      </w:r>
      <w:r>
        <w:rPr>
          <w:rFonts w:cs="Calibri"/>
          <w:b/>
        </w:rPr>
        <w:t xml:space="preserve">Oggetto: </w:t>
      </w:r>
      <w:proofErr w:type="spellStart"/>
      <w:r>
        <w:rPr>
          <w:rFonts w:cs="Calibri"/>
          <w:b/>
        </w:rPr>
        <w:t>Progetto</w:t>
      </w:r>
      <w:proofErr w:type="gramStart"/>
      <w:r>
        <w:rPr>
          <w:rFonts w:cs="Calibri"/>
          <w:b/>
        </w:rPr>
        <w:t>-“</w:t>
      </w:r>
      <w:proofErr w:type="gramEnd"/>
      <w:r>
        <w:rPr>
          <w:rFonts w:cs="Calibri"/>
          <w:b/>
        </w:rPr>
        <w:t>Educazione</w:t>
      </w:r>
      <w:proofErr w:type="spellEnd"/>
      <w:r>
        <w:rPr>
          <w:rFonts w:cs="Calibri"/>
          <w:b/>
        </w:rPr>
        <w:t xml:space="preserve"> Finanziaria nelle scuole”</w:t>
      </w:r>
    </w:p>
    <w:p w14:paraId="386DFC42" w14:textId="77777777" w:rsidR="00FD7EED" w:rsidRPr="00213FEF" w:rsidRDefault="00FD7EED" w:rsidP="00213FEF">
      <w:pPr>
        <w:autoSpaceDE w:val="0"/>
        <w:autoSpaceDN w:val="0"/>
        <w:adjustRightInd w:val="0"/>
        <w:rPr>
          <w:rFonts w:cs="Calibri"/>
          <w:b/>
        </w:rPr>
      </w:pPr>
    </w:p>
    <w:p w14:paraId="1B2A24EF" w14:textId="77777777" w:rsidR="00213FEF" w:rsidRPr="00213FEF" w:rsidRDefault="00213FEF" w:rsidP="00213FEF">
      <w:pPr>
        <w:autoSpaceDE w:val="0"/>
        <w:autoSpaceDN w:val="0"/>
        <w:adjustRightInd w:val="0"/>
        <w:rPr>
          <w:rFonts w:cs="Calibri"/>
        </w:rPr>
      </w:pPr>
      <w:r w:rsidRPr="00213FEF">
        <w:rPr>
          <w:rFonts w:cs="Calibri"/>
        </w:rPr>
        <w:t>La Banca d’Italia, anche per l’anno scolastico in corso, ha avviato il progetto “Educazione Finanziaria nelle scuole”, in quanto il conseguimento di un buon livello di cultura finanziaria rappresenta per le giovani generazioni una competenza imprescindibile per compiere scelte finanziarie consapevoli e coerenti con i propri bisogni e possibilità.</w:t>
      </w:r>
    </w:p>
    <w:p w14:paraId="7E44F942" w14:textId="1FE8390B" w:rsidR="00213FEF" w:rsidRPr="00213FEF" w:rsidRDefault="00213FEF" w:rsidP="00213FEF">
      <w:pPr>
        <w:autoSpaceDE w:val="0"/>
        <w:autoSpaceDN w:val="0"/>
        <w:adjustRightInd w:val="0"/>
        <w:rPr>
          <w:rFonts w:cs="Calibri"/>
        </w:rPr>
      </w:pPr>
      <w:r w:rsidRPr="00213FEF">
        <w:rPr>
          <w:rFonts w:cs="Calibri"/>
        </w:rPr>
        <w:t> I seminari - rivolti agli insegnanti degli Istituti scolastici delle province di Catania, Messina, Siracusa e Ragusa - verranno organizzati </w:t>
      </w:r>
      <w:r w:rsidRPr="00213FEF">
        <w:rPr>
          <w:rFonts w:cs="Calibri"/>
          <w:i/>
          <w:iCs/>
        </w:rPr>
        <w:t>in modalità online</w:t>
      </w:r>
      <w:r w:rsidRPr="00213FEF">
        <w:rPr>
          <w:rFonts w:cs="Calibri"/>
        </w:rPr>
        <w:t>, distintamente per i docenti delle scuole dei diversi ordini (primaria, secondaria di primo e secondo grado), che potranno partecipare in una delle giornate indicate nel calendario riportato in calce.</w:t>
      </w:r>
    </w:p>
    <w:p w14:paraId="2FA6468B" w14:textId="2AE12E8B" w:rsidR="00213FEF" w:rsidRPr="00213FEF" w:rsidRDefault="00213FEF" w:rsidP="00213FEF">
      <w:pPr>
        <w:autoSpaceDE w:val="0"/>
        <w:autoSpaceDN w:val="0"/>
        <w:adjustRightInd w:val="0"/>
        <w:rPr>
          <w:rFonts w:cs="Calibri"/>
        </w:rPr>
      </w:pPr>
      <w:r w:rsidRPr="00213FEF">
        <w:rPr>
          <w:rFonts w:cs="Calibri"/>
        </w:rPr>
        <w:t> Gli incontri formativi saranno organizzati come workshop in cui - oltre a focus riguardanti concetti base di cultura finanziaria: Reddito e pianificazione, Moneta e prezzi, Pagamenti e acquisti, Risparmio e investimento, Credito - verranno illustrati i nuovi materiali didattici che includono il kit “</w:t>
      </w:r>
      <w:r w:rsidRPr="00FD7EED">
        <w:rPr>
          <w:rFonts w:cs="Calibri"/>
          <w:b/>
        </w:rPr>
        <w:t>Tutti per uno Economia per tutti</w:t>
      </w:r>
      <w:r w:rsidRPr="00213FEF">
        <w:rPr>
          <w:rFonts w:cs="Calibri"/>
        </w:rPr>
        <w:t>!”, composto da un fascicolo per gli alunni e una guida per gli insegnanti, realizzati dalla Banca d’Italia con la Giunti Editore.</w:t>
      </w:r>
    </w:p>
    <w:p w14:paraId="18ED1FB6" w14:textId="77777777" w:rsidR="00213FEF" w:rsidRPr="00213FEF" w:rsidRDefault="00213FEF" w:rsidP="00213FEF">
      <w:pPr>
        <w:autoSpaceDE w:val="0"/>
        <w:autoSpaceDN w:val="0"/>
        <w:adjustRightInd w:val="0"/>
        <w:rPr>
          <w:rFonts w:cs="Calibri"/>
        </w:rPr>
      </w:pPr>
      <w:r w:rsidRPr="00213FEF">
        <w:rPr>
          <w:rFonts w:cs="Calibri"/>
        </w:rPr>
        <w:t>La collana, già disponibile sul sito internet della Banca d’Italia a questo </w:t>
      </w:r>
      <w:hyperlink r:id="rId8" w:tgtFrame="_blank" w:history="1">
        <w:r w:rsidRPr="00213FEF">
          <w:rPr>
            <w:rStyle w:val="Collegamentoipertestuale"/>
            <w:rFonts w:ascii="Calibri" w:hAnsi="Calibri" w:cs="Calibri"/>
            <w:sz w:val="24"/>
            <w:szCs w:val="24"/>
          </w:rPr>
          <w:t>link</w:t>
        </w:r>
      </w:hyperlink>
      <w:r w:rsidRPr="00213FEF">
        <w:rPr>
          <w:rFonts w:cs="Calibri"/>
        </w:rPr>
        <w:t>, è ispirata alla tecnica dello </w:t>
      </w:r>
      <w:r w:rsidRPr="00213FEF">
        <w:rPr>
          <w:rFonts w:cs="Calibri"/>
          <w:i/>
          <w:iCs/>
        </w:rPr>
        <w:t>storytelling</w:t>
      </w:r>
      <w:r w:rsidRPr="00213FEF">
        <w:rPr>
          <w:rFonts w:cs="Calibri"/>
        </w:rPr>
        <w:t> e mira a favorire il coinvolgimento e l’immedesimazione degli studenti in situazioni reali per cogliere a pieno le ricadute pratiche dell’apprendimento teorico. Le risorse includono anche guide per gli insegnanti, ricche e strutturate, che saranno d’ausilio nella preparazione delle lezioni - che potranno essere programmate anche per il successivo anno scolastico - e nella conduzione di interessanti attività per i ragazzi,</w:t>
      </w:r>
    </w:p>
    <w:p w14:paraId="5BE63B18" w14:textId="77777777" w:rsidR="00213FEF" w:rsidRPr="00213FEF" w:rsidRDefault="00213FEF" w:rsidP="00213FEF">
      <w:pPr>
        <w:autoSpaceDE w:val="0"/>
        <w:autoSpaceDN w:val="0"/>
        <w:adjustRightInd w:val="0"/>
        <w:rPr>
          <w:rFonts w:cs="Calibri"/>
        </w:rPr>
      </w:pPr>
      <w:r w:rsidRPr="00213FEF">
        <w:rPr>
          <w:rFonts w:cs="Calibri"/>
        </w:rPr>
        <w:lastRenderedPageBreak/>
        <w:t>Verrà trattato inoltre l’utilizzo dei materiali didattici nell’ambito dei tre nuclei concettuali dell’educazione civica: costituzione, sviluppo sostenibile e cittadinanza attiva.</w:t>
      </w:r>
    </w:p>
    <w:p w14:paraId="083E1268" w14:textId="1BC35248" w:rsidR="00213FEF" w:rsidRPr="00213FEF" w:rsidRDefault="00213FEF" w:rsidP="00213FEF">
      <w:pPr>
        <w:autoSpaceDE w:val="0"/>
        <w:autoSpaceDN w:val="0"/>
        <w:adjustRightInd w:val="0"/>
        <w:rPr>
          <w:rFonts w:cs="Calibri"/>
        </w:rPr>
      </w:pPr>
      <w:r w:rsidRPr="00213FEF">
        <w:rPr>
          <w:rFonts w:cs="Calibri"/>
        </w:rPr>
        <w:t> I docenti che parteciperanno agli incontri formativi avranno diritto a richiedere l’esonero dall’attività di servizio e riceveranno un attestato di partecipazione. Il rilascio dell’attestato sarà immediato ed automatico se il docente si iscriverà all’iniziativa anche mediante la piattaforma SOFIA, utilizzando i codici riportati sia in calce sia nella scheda di adesione.</w:t>
      </w:r>
    </w:p>
    <w:p w14:paraId="5054E683" w14:textId="77777777" w:rsidR="00213FEF" w:rsidRPr="00213FEF" w:rsidRDefault="00213FEF" w:rsidP="00213FEF">
      <w:pPr>
        <w:autoSpaceDE w:val="0"/>
        <w:autoSpaceDN w:val="0"/>
        <w:adjustRightInd w:val="0"/>
        <w:rPr>
          <w:rFonts w:cs="Calibri"/>
          <w:b/>
        </w:rPr>
      </w:pPr>
      <w:r w:rsidRPr="00213FEF">
        <w:rPr>
          <w:rFonts w:cs="Calibri"/>
          <w:b/>
        </w:rPr>
        <w:t> </w:t>
      </w:r>
    </w:p>
    <w:p w14:paraId="641C1B69" w14:textId="77777777" w:rsidR="00213FEF" w:rsidRPr="00213FEF" w:rsidRDefault="00213FEF" w:rsidP="00213FEF">
      <w:pPr>
        <w:autoSpaceDE w:val="0"/>
        <w:autoSpaceDN w:val="0"/>
        <w:adjustRightInd w:val="0"/>
        <w:rPr>
          <w:rFonts w:cs="Calibri"/>
          <w:b/>
        </w:rPr>
      </w:pPr>
      <w:r w:rsidRPr="00FD7EED">
        <w:rPr>
          <w:rFonts w:cs="Calibri"/>
        </w:rPr>
        <w:t>In relazione a quanto precede, si invita la S.V. a comunicare le adesioni degli insegnanti attraverso la compilazione dell’accluso </w:t>
      </w:r>
      <w:r w:rsidRPr="00FD7EED">
        <w:rPr>
          <w:rFonts w:cs="Calibri"/>
          <w:bCs/>
        </w:rPr>
        <w:t>modulo di iscrizione</w:t>
      </w:r>
      <w:r w:rsidRPr="00FD7EED">
        <w:rPr>
          <w:rFonts w:cs="Calibri"/>
        </w:rPr>
        <w:t>, da restituire</w:t>
      </w:r>
      <w:r w:rsidRPr="00213FEF">
        <w:rPr>
          <w:rFonts w:cs="Calibri"/>
          <w:b/>
        </w:rPr>
        <w:t> </w:t>
      </w:r>
      <w:r w:rsidRPr="00213FEF">
        <w:rPr>
          <w:rFonts w:cs="Calibri"/>
          <w:b/>
          <w:bCs/>
        </w:rPr>
        <w:t>entro il 20 febbraio p.v.</w:t>
      </w:r>
      <w:r w:rsidRPr="00213FEF">
        <w:rPr>
          <w:rFonts w:cs="Calibri"/>
          <w:b/>
        </w:rPr>
        <w:t>, all’indirizzo </w:t>
      </w:r>
      <w:hyperlink r:id="rId9" w:tgtFrame="_self" w:history="1">
        <w:r w:rsidRPr="00213FEF">
          <w:rPr>
            <w:rStyle w:val="Collegamentoipertestuale"/>
            <w:rFonts w:ascii="Calibri" w:hAnsi="Calibri" w:cs="Calibri"/>
            <w:b/>
            <w:sz w:val="24"/>
            <w:szCs w:val="24"/>
          </w:rPr>
          <w:t>edufin.catania@bancaditalia.it</w:t>
        </w:r>
      </w:hyperlink>
      <w:r w:rsidRPr="00213FEF">
        <w:rPr>
          <w:rFonts w:cs="Calibri"/>
          <w:b/>
        </w:rPr>
        <w:t>.</w:t>
      </w:r>
    </w:p>
    <w:p w14:paraId="25547399" w14:textId="77777777" w:rsidR="00213FEF" w:rsidRPr="00213FEF" w:rsidRDefault="00213FEF" w:rsidP="00213FEF">
      <w:pPr>
        <w:autoSpaceDE w:val="0"/>
        <w:autoSpaceDN w:val="0"/>
        <w:adjustRightInd w:val="0"/>
        <w:rPr>
          <w:rFonts w:cs="Calibri"/>
          <w:b/>
        </w:rPr>
      </w:pPr>
      <w:r w:rsidRPr="00213FEF">
        <w:rPr>
          <w:rFonts w:cs="Calibri"/>
          <w:b/>
        </w:rPr>
        <w:t> </w:t>
      </w:r>
    </w:p>
    <w:p w14:paraId="33E37000" w14:textId="77777777" w:rsidR="00213FEF" w:rsidRPr="00213FEF" w:rsidRDefault="00213FEF" w:rsidP="00213FEF">
      <w:pPr>
        <w:autoSpaceDE w:val="0"/>
        <w:autoSpaceDN w:val="0"/>
        <w:adjustRightInd w:val="0"/>
        <w:rPr>
          <w:rFonts w:cs="Calibri"/>
          <w:b/>
        </w:rPr>
      </w:pPr>
      <w:r w:rsidRPr="00213FEF">
        <w:rPr>
          <w:rFonts w:cs="Calibri"/>
          <w:b/>
        </w:rPr>
        <w:t>Si rimane a disposizione per ogni esigenza di informazione e chiarimento ai recapiti pure in calce indicati e, ringraziando per la consueta attenzione, si inviano cordiali saluti.</w:t>
      </w:r>
    </w:p>
    <w:p w14:paraId="048CE461" w14:textId="77777777" w:rsidR="00213FEF" w:rsidRPr="00213FEF" w:rsidRDefault="00213FEF" w:rsidP="00213FEF">
      <w:pPr>
        <w:autoSpaceDE w:val="0"/>
        <w:autoSpaceDN w:val="0"/>
        <w:adjustRightInd w:val="0"/>
        <w:rPr>
          <w:rFonts w:cs="Calibri"/>
          <w:b/>
        </w:rPr>
      </w:pPr>
      <w:r w:rsidRPr="00213FEF">
        <w:rPr>
          <w:rFonts w:cs="Calibri"/>
          <w:b/>
        </w:rPr>
        <w:t> </w:t>
      </w:r>
    </w:p>
    <w:p w14:paraId="2C220028" w14:textId="77777777" w:rsidR="00213FEF" w:rsidRPr="00213FEF" w:rsidRDefault="00213FEF" w:rsidP="00213FEF">
      <w:pPr>
        <w:autoSpaceDE w:val="0"/>
        <w:autoSpaceDN w:val="0"/>
        <w:adjustRightInd w:val="0"/>
        <w:rPr>
          <w:rFonts w:cs="Calibri"/>
          <w:b/>
        </w:rPr>
      </w:pPr>
      <w:r w:rsidRPr="00213FEF">
        <w:rPr>
          <w:rFonts w:cs="Calibri"/>
          <w:b/>
          <w:bCs/>
          <w:i/>
          <w:iCs/>
        </w:rPr>
        <w:t>Calendario incontri</w:t>
      </w:r>
    </w:p>
    <w:p w14:paraId="7BAA5DB8" w14:textId="6E733CA0" w:rsidR="00213FEF" w:rsidRPr="00213FEF" w:rsidRDefault="00213FEF" w:rsidP="00213FEF">
      <w:pPr>
        <w:autoSpaceDE w:val="0"/>
        <w:autoSpaceDN w:val="0"/>
        <w:adjustRightInd w:val="0"/>
        <w:rPr>
          <w:rFonts w:cs="Calibri"/>
          <w:b/>
        </w:rPr>
      </w:pPr>
      <w:r w:rsidRPr="00213FEF">
        <w:rPr>
          <w:rFonts w:cs="Calibri"/>
          <w:b/>
        </w:rPr>
        <w:t> </w:t>
      </w:r>
      <w:r w:rsidRPr="00213FEF">
        <w:rPr>
          <w:rFonts w:cs="Calibri"/>
          <w:b/>
          <w:u w:val="single"/>
        </w:rPr>
        <w:t>i docenti delle scuole primarie</w:t>
      </w:r>
      <w:r w:rsidRPr="00213FEF">
        <w:rPr>
          <w:rFonts w:cs="Calibri"/>
          <w:b/>
        </w:rPr>
        <w:t> possono optare tra le seguenti date:</w:t>
      </w:r>
    </w:p>
    <w:p w14:paraId="51DA4A5D" w14:textId="77777777" w:rsidR="00213FEF" w:rsidRPr="00213FEF" w:rsidRDefault="00213FEF" w:rsidP="00213FEF">
      <w:pPr>
        <w:autoSpaceDE w:val="0"/>
        <w:autoSpaceDN w:val="0"/>
        <w:adjustRightInd w:val="0"/>
        <w:rPr>
          <w:rFonts w:cs="Calibri"/>
          <w:b/>
        </w:rPr>
      </w:pPr>
      <w:r w:rsidRPr="00213FEF">
        <w:rPr>
          <w:rFonts w:cs="Calibri"/>
          <w:b/>
        </w:rPr>
        <w:t>·        </w:t>
      </w:r>
      <w:r w:rsidRPr="00213FEF">
        <w:rPr>
          <w:rFonts w:cs="Calibri"/>
          <w:b/>
          <w:bCs/>
        </w:rPr>
        <w:t>Martedì       9 Marzo 2021 alle h. 15</w:t>
      </w:r>
    </w:p>
    <w:p w14:paraId="3E63A8A1" w14:textId="77777777" w:rsidR="00213FEF" w:rsidRPr="00213FEF" w:rsidRDefault="00213FEF" w:rsidP="00213FEF">
      <w:pPr>
        <w:autoSpaceDE w:val="0"/>
        <w:autoSpaceDN w:val="0"/>
        <w:adjustRightInd w:val="0"/>
        <w:rPr>
          <w:rFonts w:cs="Calibri"/>
          <w:b/>
        </w:rPr>
      </w:pPr>
      <w:r w:rsidRPr="00213FEF">
        <w:rPr>
          <w:rFonts w:cs="Calibri"/>
          <w:b/>
        </w:rPr>
        <w:t>Codici SOFIA: ID Iniziativa 52812 - ID Edizione 78241</w:t>
      </w:r>
    </w:p>
    <w:p w14:paraId="1048EFF9" w14:textId="77777777" w:rsidR="00213FEF" w:rsidRPr="00213FEF" w:rsidRDefault="00213FEF" w:rsidP="00213FEF">
      <w:pPr>
        <w:autoSpaceDE w:val="0"/>
        <w:autoSpaceDN w:val="0"/>
        <w:adjustRightInd w:val="0"/>
        <w:rPr>
          <w:rFonts w:cs="Calibri"/>
          <w:b/>
        </w:rPr>
      </w:pPr>
      <w:r w:rsidRPr="00213FEF">
        <w:rPr>
          <w:rFonts w:cs="Calibri"/>
          <w:b/>
        </w:rPr>
        <w:t>·        </w:t>
      </w:r>
      <w:r w:rsidRPr="00213FEF">
        <w:rPr>
          <w:rFonts w:cs="Calibri"/>
          <w:b/>
          <w:bCs/>
        </w:rPr>
        <w:t>Mercoledì 10 Marzo 2021 alle h. 15</w:t>
      </w:r>
    </w:p>
    <w:p w14:paraId="592AE1DF" w14:textId="77777777" w:rsidR="00213FEF" w:rsidRPr="00213FEF" w:rsidRDefault="00213FEF" w:rsidP="00213FEF">
      <w:pPr>
        <w:autoSpaceDE w:val="0"/>
        <w:autoSpaceDN w:val="0"/>
        <w:adjustRightInd w:val="0"/>
        <w:rPr>
          <w:rFonts w:cs="Calibri"/>
          <w:b/>
        </w:rPr>
      </w:pPr>
      <w:r w:rsidRPr="00213FEF">
        <w:rPr>
          <w:rFonts w:cs="Calibri"/>
          <w:b/>
        </w:rPr>
        <w:t>Codici SOFIA: ID Iniziativa 52812 - ID Edizione 78242</w:t>
      </w:r>
    </w:p>
    <w:p w14:paraId="5D280D9D" w14:textId="77777777" w:rsidR="00213FEF" w:rsidRPr="00213FEF" w:rsidRDefault="00213FEF" w:rsidP="00213FEF">
      <w:pPr>
        <w:autoSpaceDE w:val="0"/>
        <w:autoSpaceDN w:val="0"/>
        <w:adjustRightInd w:val="0"/>
        <w:rPr>
          <w:rFonts w:cs="Calibri"/>
          <w:b/>
        </w:rPr>
      </w:pPr>
      <w:r w:rsidRPr="00213FEF">
        <w:rPr>
          <w:rFonts w:cs="Calibri"/>
          <w:b/>
        </w:rPr>
        <w:t> </w:t>
      </w:r>
    </w:p>
    <w:p w14:paraId="649F2590" w14:textId="77777777" w:rsidR="00213FEF" w:rsidRPr="00213FEF" w:rsidRDefault="00213FEF" w:rsidP="00213FEF">
      <w:pPr>
        <w:autoSpaceDE w:val="0"/>
        <w:autoSpaceDN w:val="0"/>
        <w:adjustRightInd w:val="0"/>
        <w:rPr>
          <w:rFonts w:cs="Calibri"/>
          <w:b/>
        </w:rPr>
      </w:pPr>
      <w:r w:rsidRPr="00213FEF">
        <w:rPr>
          <w:rFonts w:cs="Calibri"/>
          <w:b/>
          <w:u w:val="single"/>
        </w:rPr>
        <w:t xml:space="preserve">i docenti delle scuole secondarie di primo </w:t>
      </w:r>
      <w:proofErr w:type="gramStart"/>
      <w:r w:rsidRPr="00213FEF">
        <w:rPr>
          <w:rFonts w:cs="Calibri"/>
          <w:b/>
          <w:u w:val="single"/>
        </w:rPr>
        <w:t>grado</w:t>
      </w:r>
      <w:r w:rsidRPr="00213FEF">
        <w:rPr>
          <w:rFonts w:cs="Calibri"/>
          <w:b/>
        </w:rPr>
        <w:t>  possono</w:t>
      </w:r>
      <w:proofErr w:type="gramEnd"/>
      <w:r w:rsidRPr="00213FEF">
        <w:rPr>
          <w:rFonts w:cs="Calibri"/>
          <w:b/>
        </w:rPr>
        <w:t xml:space="preserve"> optare tra le seguenti date:</w:t>
      </w:r>
    </w:p>
    <w:p w14:paraId="4870E3DF" w14:textId="77777777" w:rsidR="00213FEF" w:rsidRPr="00213FEF" w:rsidRDefault="00213FEF" w:rsidP="00213FEF">
      <w:pPr>
        <w:autoSpaceDE w:val="0"/>
        <w:autoSpaceDN w:val="0"/>
        <w:adjustRightInd w:val="0"/>
        <w:rPr>
          <w:rFonts w:cs="Calibri"/>
          <w:b/>
        </w:rPr>
      </w:pPr>
      <w:r w:rsidRPr="00213FEF">
        <w:rPr>
          <w:rFonts w:cs="Calibri"/>
          <w:b/>
        </w:rPr>
        <w:t>·        </w:t>
      </w:r>
      <w:r w:rsidRPr="00213FEF">
        <w:rPr>
          <w:rFonts w:cs="Calibri"/>
          <w:b/>
          <w:bCs/>
        </w:rPr>
        <w:t>Mercoledì 3 Marzo 2021 alle h. 15</w:t>
      </w:r>
    </w:p>
    <w:p w14:paraId="2DE2C4B2" w14:textId="77777777" w:rsidR="00213FEF" w:rsidRPr="00213FEF" w:rsidRDefault="00213FEF" w:rsidP="00213FEF">
      <w:pPr>
        <w:autoSpaceDE w:val="0"/>
        <w:autoSpaceDN w:val="0"/>
        <w:adjustRightInd w:val="0"/>
        <w:rPr>
          <w:rFonts w:cs="Calibri"/>
          <w:b/>
        </w:rPr>
      </w:pPr>
      <w:r w:rsidRPr="00213FEF">
        <w:rPr>
          <w:rFonts w:cs="Calibri"/>
          <w:b/>
        </w:rPr>
        <w:t>Codici SOFIA: ID Iniziativa 52831- ID Edizione 78254</w:t>
      </w:r>
    </w:p>
    <w:p w14:paraId="6FA09C9B" w14:textId="77777777" w:rsidR="00213FEF" w:rsidRPr="00213FEF" w:rsidRDefault="00213FEF" w:rsidP="00213FEF">
      <w:pPr>
        <w:autoSpaceDE w:val="0"/>
        <w:autoSpaceDN w:val="0"/>
        <w:adjustRightInd w:val="0"/>
        <w:rPr>
          <w:rFonts w:cs="Calibri"/>
          <w:b/>
        </w:rPr>
      </w:pPr>
      <w:r w:rsidRPr="00213FEF">
        <w:rPr>
          <w:rFonts w:cs="Calibri"/>
          <w:b/>
        </w:rPr>
        <w:t>·        </w:t>
      </w:r>
      <w:r w:rsidRPr="00213FEF">
        <w:rPr>
          <w:rFonts w:cs="Calibri"/>
          <w:b/>
          <w:bCs/>
        </w:rPr>
        <w:t>Giovedì      4 Marzo 2021 alle h. 15</w:t>
      </w:r>
    </w:p>
    <w:p w14:paraId="7FA4CC22" w14:textId="77777777" w:rsidR="00213FEF" w:rsidRPr="00213FEF" w:rsidRDefault="00213FEF" w:rsidP="00213FEF">
      <w:pPr>
        <w:autoSpaceDE w:val="0"/>
        <w:autoSpaceDN w:val="0"/>
        <w:adjustRightInd w:val="0"/>
        <w:rPr>
          <w:rFonts w:cs="Calibri"/>
          <w:b/>
        </w:rPr>
      </w:pPr>
      <w:r w:rsidRPr="00213FEF">
        <w:rPr>
          <w:rFonts w:cs="Calibri"/>
          <w:b/>
        </w:rPr>
        <w:t>    Codici SOFIA: ID Iniziativa 52831- ID Edizione 78269</w:t>
      </w:r>
    </w:p>
    <w:p w14:paraId="366A872A" w14:textId="73EF67EC" w:rsidR="00213FEF" w:rsidRPr="00213FEF" w:rsidRDefault="00213FEF" w:rsidP="00213FEF">
      <w:pPr>
        <w:autoSpaceDE w:val="0"/>
        <w:autoSpaceDN w:val="0"/>
        <w:adjustRightInd w:val="0"/>
        <w:rPr>
          <w:rFonts w:cs="Calibri"/>
          <w:b/>
        </w:rPr>
      </w:pPr>
      <w:r w:rsidRPr="00213FEF">
        <w:rPr>
          <w:rFonts w:cs="Calibri"/>
          <w:b/>
        </w:rPr>
        <w:t> </w:t>
      </w:r>
      <w:r w:rsidRPr="00213FEF">
        <w:rPr>
          <w:rFonts w:cs="Calibri"/>
          <w:b/>
          <w:u w:val="single"/>
        </w:rPr>
        <w:t>i docenti delle scuole secondarie di secondo grado</w:t>
      </w:r>
      <w:r w:rsidRPr="00213FEF">
        <w:rPr>
          <w:rFonts w:cs="Calibri"/>
          <w:b/>
        </w:rPr>
        <w:t> possono optare tra le seguenti date:</w:t>
      </w:r>
    </w:p>
    <w:p w14:paraId="2FD0169F" w14:textId="77777777" w:rsidR="00213FEF" w:rsidRPr="00213FEF" w:rsidRDefault="00213FEF" w:rsidP="00213FEF">
      <w:pPr>
        <w:autoSpaceDE w:val="0"/>
        <w:autoSpaceDN w:val="0"/>
        <w:adjustRightInd w:val="0"/>
        <w:rPr>
          <w:rFonts w:cs="Calibri"/>
          <w:b/>
        </w:rPr>
      </w:pPr>
      <w:r w:rsidRPr="00213FEF">
        <w:rPr>
          <w:rFonts w:cs="Calibri"/>
          <w:b/>
        </w:rPr>
        <w:lastRenderedPageBreak/>
        <w:t>·        </w:t>
      </w:r>
      <w:r w:rsidRPr="00213FEF">
        <w:rPr>
          <w:rFonts w:cs="Calibri"/>
          <w:b/>
          <w:bCs/>
        </w:rPr>
        <w:t>Martedì     16 Marzo 2021 alle h. 15</w:t>
      </w:r>
    </w:p>
    <w:p w14:paraId="5D00ACB9" w14:textId="77777777" w:rsidR="00213FEF" w:rsidRPr="00213FEF" w:rsidRDefault="00213FEF" w:rsidP="00213FEF">
      <w:pPr>
        <w:autoSpaceDE w:val="0"/>
        <w:autoSpaceDN w:val="0"/>
        <w:adjustRightInd w:val="0"/>
        <w:rPr>
          <w:rFonts w:cs="Calibri"/>
          <w:b/>
        </w:rPr>
      </w:pPr>
      <w:r w:rsidRPr="00213FEF">
        <w:rPr>
          <w:rFonts w:cs="Calibri"/>
          <w:b/>
        </w:rPr>
        <w:t>    Codici SOFIA: ID Iniziativa 52833 - ID Edizione 78272</w:t>
      </w:r>
    </w:p>
    <w:p w14:paraId="7DEF22AC" w14:textId="77777777" w:rsidR="00213FEF" w:rsidRPr="00213FEF" w:rsidRDefault="00213FEF" w:rsidP="00213FEF">
      <w:pPr>
        <w:autoSpaceDE w:val="0"/>
        <w:autoSpaceDN w:val="0"/>
        <w:adjustRightInd w:val="0"/>
        <w:rPr>
          <w:rFonts w:cs="Calibri"/>
          <w:b/>
        </w:rPr>
      </w:pPr>
      <w:r w:rsidRPr="00213FEF">
        <w:rPr>
          <w:rFonts w:cs="Calibri"/>
          <w:b/>
        </w:rPr>
        <w:t>·        </w:t>
      </w:r>
      <w:r w:rsidRPr="00213FEF">
        <w:rPr>
          <w:rFonts w:cs="Calibri"/>
          <w:b/>
          <w:bCs/>
        </w:rPr>
        <w:t>Mercoledì 17 Marzo 2021 alle h. 15</w:t>
      </w:r>
    </w:p>
    <w:p w14:paraId="5A122F26" w14:textId="77777777" w:rsidR="00213FEF" w:rsidRPr="00213FEF" w:rsidRDefault="00213FEF" w:rsidP="00213FEF">
      <w:pPr>
        <w:autoSpaceDE w:val="0"/>
        <w:autoSpaceDN w:val="0"/>
        <w:adjustRightInd w:val="0"/>
        <w:rPr>
          <w:rFonts w:cs="Calibri"/>
          <w:b/>
        </w:rPr>
      </w:pPr>
      <w:r w:rsidRPr="00213FEF">
        <w:rPr>
          <w:rFonts w:cs="Calibri"/>
          <w:b/>
        </w:rPr>
        <w:t>Codici SOFIA: ID Iniziativa 52833 - ID Edizione 78283</w:t>
      </w:r>
    </w:p>
    <w:p w14:paraId="06A798A7" w14:textId="77777777" w:rsidR="00213FEF" w:rsidRPr="00213FEF" w:rsidRDefault="00213FEF" w:rsidP="00213FEF">
      <w:pPr>
        <w:autoSpaceDE w:val="0"/>
        <w:autoSpaceDN w:val="0"/>
        <w:adjustRightInd w:val="0"/>
        <w:rPr>
          <w:rFonts w:cs="Calibri"/>
          <w:b/>
        </w:rPr>
      </w:pPr>
      <w:r w:rsidRPr="00213FEF">
        <w:rPr>
          <w:rFonts w:cs="Calibri"/>
          <w:b/>
        </w:rPr>
        <w:t>·        </w:t>
      </w:r>
      <w:r w:rsidRPr="00213FEF">
        <w:rPr>
          <w:rFonts w:cs="Calibri"/>
          <w:b/>
          <w:bCs/>
        </w:rPr>
        <w:t>Giovedì     18 Marzo 2021 alle h. 15</w:t>
      </w:r>
    </w:p>
    <w:p w14:paraId="6697FBF5" w14:textId="77777777" w:rsidR="00213FEF" w:rsidRDefault="00213FEF" w:rsidP="00213FEF">
      <w:pPr>
        <w:autoSpaceDE w:val="0"/>
        <w:autoSpaceDN w:val="0"/>
        <w:adjustRightInd w:val="0"/>
        <w:rPr>
          <w:rFonts w:cs="Calibri"/>
          <w:b/>
        </w:rPr>
      </w:pPr>
      <w:r w:rsidRPr="00213FEF">
        <w:rPr>
          <w:rFonts w:cs="Calibri"/>
          <w:b/>
        </w:rPr>
        <w:t>Codici SOFIA: ID Iniziativa 52833 - ID Edizione 78289</w:t>
      </w:r>
    </w:p>
    <w:p w14:paraId="7D63CCE3" w14:textId="77777777" w:rsidR="00151DBB" w:rsidRPr="00213FEF" w:rsidRDefault="00151DBB" w:rsidP="00213FEF">
      <w:pPr>
        <w:autoSpaceDE w:val="0"/>
        <w:autoSpaceDN w:val="0"/>
        <w:adjustRightInd w:val="0"/>
        <w:rPr>
          <w:rFonts w:cs="Calibri"/>
          <w:b/>
        </w:rPr>
      </w:pPr>
    </w:p>
    <w:p w14:paraId="618A2C9A" w14:textId="30F40E03" w:rsidR="00213FEF" w:rsidRPr="00213FEF" w:rsidRDefault="00213FEF" w:rsidP="00213FEF">
      <w:pPr>
        <w:autoSpaceDE w:val="0"/>
        <w:autoSpaceDN w:val="0"/>
        <w:adjustRightInd w:val="0"/>
        <w:rPr>
          <w:rFonts w:cs="Calibri"/>
          <w:b/>
        </w:rPr>
      </w:pPr>
      <w:r w:rsidRPr="00213FEF">
        <w:rPr>
          <w:rFonts w:cs="Calibri"/>
          <w:b/>
          <w:bCs/>
        </w:rPr>
        <w:t> </w:t>
      </w:r>
      <w:r w:rsidRPr="00213FEF">
        <w:rPr>
          <w:rFonts w:cs="Calibri"/>
          <w:b/>
          <w:bCs/>
          <w:i/>
          <w:iCs/>
        </w:rPr>
        <w:t>Riferimenti della Banca d’Italia Filiale di Catania</w:t>
      </w:r>
    </w:p>
    <w:p w14:paraId="0CDDE8E3" w14:textId="77777777" w:rsidR="00213FEF" w:rsidRPr="00213FEF" w:rsidRDefault="00213FEF" w:rsidP="00213FEF">
      <w:pPr>
        <w:autoSpaceDE w:val="0"/>
        <w:autoSpaceDN w:val="0"/>
        <w:adjustRightInd w:val="0"/>
        <w:rPr>
          <w:rFonts w:cs="Calibri"/>
          <w:b/>
        </w:rPr>
      </w:pPr>
      <w:r w:rsidRPr="00213FEF">
        <w:rPr>
          <w:rFonts w:cs="Calibri"/>
          <w:b/>
          <w:i/>
          <w:iCs/>
        </w:rPr>
        <w:t xml:space="preserve">Giulia </w:t>
      </w:r>
      <w:proofErr w:type="spellStart"/>
      <w:r w:rsidRPr="00213FEF">
        <w:rPr>
          <w:rFonts w:cs="Calibri"/>
          <w:b/>
          <w:i/>
          <w:iCs/>
        </w:rPr>
        <w:t>Giampiccolo</w:t>
      </w:r>
      <w:proofErr w:type="spellEnd"/>
      <w:r w:rsidRPr="00213FEF">
        <w:rPr>
          <w:rFonts w:cs="Calibri"/>
          <w:b/>
          <w:i/>
          <w:iCs/>
        </w:rPr>
        <w:t xml:space="preserve"> - tel. 366/9391086; e-mail: </w:t>
      </w:r>
      <w:hyperlink r:id="rId10" w:tgtFrame="_self" w:history="1">
        <w:r w:rsidRPr="00213FEF">
          <w:rPr>
            <w:rStyle w:val="Collegamentoipertestuale"/>
            <w:rFonts w:ascii="Calibri" w:hAnsi="Calibri" w:cs="Calibri"/>
            <w:b/>
            <w:sz w:val="24"/>
            <w:szCs w:val="24"/>
          </w:rPr>
          <w:t>giulia.giampiccolo@bancaditalia.it</w:t>
        </w:r>
      </w:hyperlink>
    </w:p>
    <w:p w14:paraId="383C173E" w14:textId="77777777" w:rsidR="00213FEF" w:rsidRDefault="00213FEF" w:rsidP="00213FEF">
      <w:pPr>
        <w:autoSpaceDE w:val="0"/>
        <w:autoSpaceDN w:val="0"/>
        <w:adjustRightInd w:val="0"/>
        <w:rPr>
          <w:rFonts w:cs="Calibri"/>
          <w:b/>
        </w:rPr>
      </w:pPr>
      <w:r w:rsidRPr="00213FEF">
        <w:rPr>
          <w:rFonts w:cs="Calibri"/>
          <w:b/>
          <w:i/>
          <w:iCs/>
        </w:rPr>
        <w:t xml:space="preserve">Antonino </w:t>
      </w:r>
      <w:proofErr w:type="spellStart"/>
      <w:r w:rsidRPr="00213FEF">
        <w:rPr>
          <w:rFonts w:cs="Calibri"/>
          <w:b/>
          <w:i/>
          <w:iCs/>
        </w:rPr>
        <w:t>Raunisi</w:t>
      </w:r>
      <w:proofErr w:type="spellEnd"/>
      <w:r w:rsidRPr="00213FEF">
        <w:rPr>
          <w:rFonts w:cs="Calibri"/>
          <w:b/>
          <w:i/>
          <w:iCs/>
        </w:rPr>
        <w:t xml:space="preserve"> – tel. 366/6205819; e-mail: </w:t>
      </w:r>
      <w:hyperlink r:id="rId11" w:tgtFrame="_self" w:history="1">
        <w:r w:rsidRPr="00213FEF">
          <w:rPr>
            <w:rStyle w:val="Collegamentoipertestuale"/>
            <w:rFonts w:ascii="Calibri" w:hAnsi="Calibri" w:cs="Calibri"/>
            <w:b/>
            <w:sz w:val="24"/>
            <w:szCs w:val="24"/>
          </w:rPr>
          <w:t>antonino.raunisi@bancaditalia.it</w:t>
        </w:r>
      </w:hyperlink>
    </w:p>
    <w:p w14:paraId="78B82A41" w14:textId="77777777" w:rsidR="00151DBB" w:rsidRPr="00213FEF" w:rsidRDefault="00151DBB" w:rsidP="00213FEF">
      <w:pPr>
        <w:autoSpaceDE w:val="0"/>
        <w:autoSpaceDN w:val="0"/>
        <w:adjustRightInd w:val="0"/>
        <w:rPr>
          <w:rFonts w:cs="Calibri"/>
          <w:b/>
        </w:rPr>
      </w:pPr>
    </w:p>
    <w:p w14:paraId="36F4C990" w14:textId="22C5EDD3" w:rsidR="00FF4BA1" w:rsidRDefault="00213FEF" w:rsidP="00E90CAB">
      <w:pPr>
        <w:autoSpaceDE w:val="0"/>
        <w:autoSpaceDN w:val="0"/>
        <w:adjustRightInd w:val="0"/>
        <w:rPr>
          <w:rFonts w:cs="Calibri"/>
          <w:b/>
        </w:rPr>
      </w:pPr>
      <w:r w:rsidRPr="00213FEF">
        <w:rPr>
          <w:rFonts w:cs="Calibri"/>
          <w:b/>
        </w:rPr>
        <w:t> </w:t>
      </w:r>
      <w:r w:rsidR="00BF3767">
        <w:rPr>
          <w:rFonts w:cs="Calibri"/>
          <w:b/>
        </w:rPr>
        <w:t xml:space="preserve"> </w:t>
      </w:r>
      <w:r w:rsidR="00FD7EED">
        <w:rPr>
          <w:rFonts w:cs="Calibri"/>
          <w:b/>
        </w:rPr>
        <w:t xml:space="preserve"> Docente </w:t>
      </w:r>
      <w:r w:rsidR="00BF3767">
        <w:rPr>
          <w:rFonts w:cs="Calibri"/>
          <w:b/>
        </w:rPr>
        <w:t>Referente</w:t>
      </w:r>
      <w:r w:rsidR="00FD7EED">
        <w:rPr>
          <w:rFonts w:cs="Calibri"/>
          <w:b/>
        </w:rPr>
        <w:t xml:space="preserve"> X Ambito Territoriale di SR</w:t>
      </w:r>
      <w:r w:rsidR="00BF3767">
        <w:rPr>
          <w:rFonts w:cs="Calibri"/>
          <w:b/>
        </w:rPr>
        <w:t xml:space="preserve"> per le iscrizioni</w:t>
      </w:r>
      <w:r w:rsidR="00FD7EED">
        <w:rPr>
          <w:rFonts w:cs="Calibri"/>
          <w:b/>
        </w:rPr>
        <w:t xml:space="preserve"> </w:t>
      </w:r>
    </w:p>
    <w:p w14:paraId="42C46340" w14:textId="041B50D7" w:rsidR="00394667" w:rsidRDefault="00BF3767" w:rsidP="00E90CAB">
      <w:pPr>
        <w:autoSpaceDE w:val="0"/>
        <w:autoSpaceDN w:val="0"/>
        <w:adjustRightInd w:val="0"/>
        <w:rPr>
          <w:rFonts w:cs="Calibri"/>
        </w:rPr>
      </w:pPr>
      <w:r>
        <w:rPr>
          <w:rFonts w:cs="Calibri"/>
        </w:rPr>
        <w:t>A</w:t>
      </w:r>
      <w:r w:rsidR="00E90CAB" w:rsidRPr="00394667">
        <w:rPr>
          <w:rFonts w:cs="Calibri"/>
        </w:rPr>
        <w:t xml:space="preserve"> seguito dell’emanazione della nota prot. n. 0020651 del 12-11-2020 “Iscrizioni alle scuole dell’infanzia e alle scuole di ogni ordine e grado per l’anno scola</w:t>
      </w:r>
      <w:r>
        <w:rPr>
          <w:rFonts w:cs="Calibri"/>
        </w:rPr>
        <w:t>stico 2021/2022” che prevede</w:t>
      </w:r>
      <w:r w:rsidR="00E90CAB" w:rsidRPr="00394667">
        <w:rPr>
          <w:rFonts w:cs="Calibri"/>
        </w:rPr>
        <w:t xml:space="preserve"> nel punto 2 della suddetta nota, da </w:t>
      </w:r>
      <w:r w:rsidR="00394667">
        <w:rPr>
          <w:rFonts w:cs="Calibri"/>
        </w:rPr>
        <w:t>parte degli Ambiti Territoriali</w:t>
      </w:r>
      <w:r w:rsidR="00FF4BA1">
        <w:rPr>
          <w:rFonts w:cs="Calibri"/>
        </w:rPr>
        <w:t>, l</w:t>
      </w:r>
      <w:r>
        <w:rPr>
          <w:rFonts w:cs="Calibri"/>
        </w:rPr>
        <w:t>’individuazione di un Referente.</w:t>
      </w:r>
    </w:p>
    <w:p w14:paraId="79F33C4E" w14:textId="15F638C7" w:rsidR="00E90CAB" w:rsidRDefault="00E90CAB" w:rsidP="00E90CAB">
      <w:pPr>
        <w:autoSpaceDE w:val="0"/>
        <w:autoSpaceDN w:val="0"/>
        <w:adjustRightInd w:val="0"/>
        <w:rPr>
          <w:rFonts w:cs="Calibri"/>
        </w:rPr>
      </w:pPr>
      <w:r w:rsidRPr="00394667">
        <w:rPr>
          <w:rFonts w:cs="Calibri"/>
        </w:rPr>
        <w:t xml:space="preserve"> </w:t>
      </w:r>
      <w:r w:rsidR="00895A4B">
        <w:rPr>
          <w:rFonts w:cs="Calibri"/>
        </w:rPr>
        <w:t xml:space="preserve">Si comunica, </w:t>
      </w:r>
      <w:r w:rsidR="00FF4BA1">
        <w:rPr>
          <w:rFonts w:cs="Calibri"/>
        </w:rPr>
        <w:t>che la</w:t>
      </w:r>
      <w:r w:rsidR="00394667">
        <w:rPr>
          <w:rFonts w:cs="Calibri"/>
        </w:rPr>
        <w:t xml:space="preserve"> docente</w:t>
      </w:r>
      <w:r w:rsidR="00FF4BA1">
        <w:rPr>
          <w:rFonts w:cs="Calibri"/>
        </w:rPr>
        <w:t xml:space="preserve"> </w:t>
      </w:r>
      <w:r w:rsidR="00394667">
        <w:rPr>
          <w:rFonts w:cs="Calibri"/>
        </w:rPr>
        <w:t>R</w:t>
      </w:r>
      <w:r w:rsidRPr="00394667">
        <w:rPr>
          <w:rFonts w:cs="Calibri"/>
        </w:rPr>
        <w:t xml:space="preserve">eferente per le iscrizioni per </w:t>
      </w:r>
      <w:proofErr w:type="spellStart"/>
      <w:r w:rsidR="00394667">
        <w:rPr>
          <w:rFonts w:cs="Calibri"/>
        </w:rPr>
        <w:t>l’a.s.</w:t>
      </w:r>
      <w:proofErr w:type="spellEnd"/>
      <w:r w:rsidR="00394667">
        <w:rPr>
          <w:rFonts w:cs="Calibri"/>
        </w:rPr>
        <w:t xml:space="preserve"> 2021/</w:t>
      </w:r>
      <w:proofErr w:type="gramStart"/>
      <w:r w:rsidR="00394667">
        <w:rPr>
          <w:rFonts w:cs="Calibri"/>
        </w:rPr>
        <w:t>2022</w:t>
      </w:r>
      <w:r w:rsidR="00895A4B">
        <w:rPr>
          <w:rFonts w:cs="Calibri"/>
        </w:rPr>
        <w:t>,</w:t>
      </w:r>
      <w:r w:rsidR="001478E0">
        <w:rPr>
          <w:rFonts w:cs="Calibri"/>
        </w:rPr>
        <w:t xml:space="preserve">  a</w:t>
      </w:r>
      <w:proofErr w:type="gramEnd"/>
      <w:r w:rsidR="001478E0">
        <w:rPr>
          <w:rFonts w:cs="Calibri"/>
        </w:rPr>
        <w:t xml:space="preserve"> livello provinciale è </w:t>
      </w:r>
      <w:r w:rsidR="001478E0" w:rsidRPr="00FD7EED">
        <w:rPr>
          <w:rFonts w:cs="Calibri"/>
          <w:b/>
        </w:rPr>
        <w:t>la p</w:t>
      </w:r>
      <w:r w:rsidR="00394667" w:rsidRPr="00FD7EED">
        <w:rPr>
          <w:rFonts w:cs="Calibri"/>
          <w:b/>
        </w:rPr>
        <w:t>rof.ssa Spedale Carmela (e-mail carmela.spedale2</w:t>
      </w:r>
      <w:r w:rsidR="00E7338B" w:rsidRPr="00FD7EED">
        <w:rPr>
          <w:rFonts w:cs="Calibri"/>
          <w:b/>
        </w:rPr>
        <w:t>@</w:t>
      </w:r>
      <w:r w:rsidR="00394667" w:rsidRPr="00FD7EED">
        <w:rPr>
          <w:rFonts w:cs="Calibri"/>
          <w:b/>
        </w:rPr>
        <w:t>posta.istruzione.it</w:t>
      </w:r>
      <w:r w:rsidR="00FF4BA1" w:rsidRPr="00FD7EED">
        <w:rPr>
          <w:rFonts w:cs="Calibri"/>
          <w:b/>
        </w:rPr>
        <w:t xml:space="preserve">) </w:t>
      </w:r>
      <w:r w:rsidR="00394667" w:rsidRPr="00FD7EED">
        <w:rPr>
          <w:rFonts w:cs="Calibri"/>
          <w:b/>
        </w:rPr>
        <w:t xml:space="preserve"> tel. 0931 447246</w:t>
      </w:r>
      <w:r w:rsidRPr="00FD7EED">
        <w:rPr>
          <w:rFonts w:cs="Calibri"/>
          <w:b/>
        </w:rPr>
        <w:t xml:space="preserve"> </w:t>
      </w:r>
    </w:p>
    <w:p w14:paraId="13B7D65B" w14:textId="77777777" w:rsidR="00FF4BA1" w:rsidRDefault="00FF4BA1" w:rsidP="00E90CAB">
      <w:pPr>
        <w:autoSpaceDE w:val="0"/>
        <w:autoSpaceDN w:val="0"/>
        <w:adjustRightInd w:val="0"/>
        <w:rPr>
          <w:rFonts w:cs="Calibri"/>
        </w:rPr>
      </w:pPr>
    </w:p>
    <w:p w14:paraId="0EA72326" w14:textId="0A7B740D" w:rsidR="00FF4BA1" w:rsidRPr="004D3E6E" w:rsidRDefault="00FD7EED" w:rsidP="00E90CAB">
      <w:pPr>
        <w:autoSpaceDE w:val="0"/>
        <w:autoSpaceDN w:val="0"/>
        <w:adjustRightInd w:val="0"/>
        <w:rPr>
          <w:rFonts w:cs="Calibri"/>
          <w:i/>
        </w:rPr>
      </w:pPr>
      <w:r>
        <w:rPr>
          <w:rFonts w:cs="Calibri"/>
          <w:i/>
        </w:rPr>
        <w:t xml:space="preserve">Siracusa, </w:t>
      </w:r>
      <w:r w:rsidR="00A05E74">
        <w:rPr>
          <w:rFonts w:cs="Calibri"/>
          <w:i/>
        </w:rPr>
        <w:t>01</w:t>
      </w:r>
      <w:r>
        <w:rPr>
          <w:rFonts w:cs="Calibri"/>
          <w:i/>
        </w:rPr>
        <w:t>/0</w:t>
      </w:r>
      <w:r w:rsidR="00A05E74">
        <w:rPr>
          <w:rFonts w:cs="Calibri"/>
          <w:i/>
        </w:rPr>
        <w:t>2</w:t>
      </w:r>
      <w:r>
        <w:rPr>
          <w:rFonts w:cs="Calibri"/>
          <w:i/>
        </w:rPr>
        <w:t>/2021</w:t>
      </w:r>
    </w:p>
    <w:p w14:paraId="230FB73C" w14:textId="4AFE5AB7" w:rsidR="003534E6" w:rsidRPr="00AB0479" w:rsidRDefault="00FD7EED" w:rsidP="00FD7EED">
      <w:pPr>
        <w:autoSpaceDE w:val="0"/>
        <w:autoSpaceDN w:val="0"/>
        <w:adjustRightInd w:val="0"/>
        <w:rPr>
          <w:rFonts w:cs="Calibri"/>
          <w:b/>
          <w:bCs/>
          <w:color w:val="000000"/>
        </w:rPr>
      </w:pPr>
      <w:r>
        <w:rPr>
          <w:rFonts w:cs="Calibri"/>
        </w:rPr>
        <w:t xml:space="preserve">                                                                                                                </w:t>
      </w:r>
      <w:r w:rsidR="00A05E74" w:rsidRPr="00AB0479">
        <w:rPr>
          <w:rFonts w:cs="Calibri"/>
          <w:b/>
          <w:bCs/>
          <w:color w:val="000000"/>
        </w:rPr>
        <w:t>La docente referente USP di SR</w:t>
      </w:r>
    </w:p>
    <w:p w14:paraId="1AEB074F" w14:textId="33702E9D" w:rsidR="00A05E74" w:rsidRPr="00AB0479" w:rsidRDefault="00A05E74" w:rsidP="00FD7EED">
      <w:pPr>
        <w:autoSpaceDE w:val="0"/>
        <w:autoSpaceDN w:val="0"/>
        <w:adjustRightInd w:val="0"/>
        <w:rPr>
          <w:rFonts w:cs="Calibri"/>
          <w:b/>
          <w:bCs/>
          <w:color w:val="000000"/>
        </w:rPr>
      </w:pPr>
      <w:r w:rsidRPr="00AB0479">
        <w:rPr>
          <w:rFonts w:cs="Calibri"/>
          <w:b/>
          <w:bCs/>
          <w:color w:val="000000"/>
        </w:rPr>
        <w:t xml:space="preserve">                                                                                                                       Spedale Carmela</w:t>
      </w:r>
    </w:p>
    <w:p w14:paraId="7967BFE2" w14:textId="22603337" w:rsidR="00AB0479" w:rsidRDefault="00AB0479" w:rsidP="00AB0479">
      <w:pPr>
        <w:autoSpaceDE w:val="0"/>
        <w:autoSpaceDN w:val="0"/>
        <w:adjustRightInd w:val="0"/>
        <w:spacing w:line="240" w:lineRule="auto"/>
        <w:rPr>
          <w:rFonts w:cs="Calibri"/>
          <w:color w:val="000000"/>
          <w:sz w:val="18"/>
          <w:szCs w:val="18"/>
        </w:rPr>
      </w:pPr>
      <w:r>
        <w:rPr>
          <w:rFonts w:cs="Calibri"/>
          <w:color w:val="000000"/>
        </w:rPr>
        <w:t xml:space="preserve">                                                                                                                (</w:t>
      </w:r>
      <w:r w:rsidRPr="00AB0479">
        <w:rPr>
          <w:rFonts w:cs="Calibri"/>
          <w:color w:val="000000"/>
          <w:sz w:val="18"/>
          <w:szCs w:val="18"/>
        </w:rPr>
        <w:t>Firma autog</w:t>
      </w:r>
      <w:r>
        <w:rPr>
          <w:rFonts w:cs="Calibri"/>
          <w:color w:val="000000"/>
          <w:sz w:val="18"/>
          <w:szCs w:val="18"/>
        </w:rPr>
        <w:t xml:space="preserve">rafa </w:t>
      </w:r>
      <w:proofErr w:type="gramStart"/>
      <w:r>
        <w:rPr>
          <w:rFonts w:cs="Calibri"/>
          <w:color w:val="000000"/>
          <w:sz w:val="18"/>
          <w:szCs w:val="18"/>
        </w:rPr>
        <w:t xml:space="preserve">sostituita  </w:t>
      </w:r>
      <w:r w:rsidRPr="00AB0479">
        <w:rPr>
          <w:rFonts w:cs="Calibri"/>
          <w:color w:val="000000"/>
          <w:sz w:val="18"/>
          <w:szCs w:val="18"/>
        </w:rPr>
        <w:t>a</w:t>
      </w:r>
      <w:proofErr w:type="gramEnd"/>
      <w:r w:rsidRPr="00AB0479">
        <w:rPr>
          <w:rFonts w:cs="Calibri"/>
          <w:color w:val="000000"/>
          <w:sz w:val="18"/>
          <w:szCs w:val="18"/>
        </w:rPr>
        <w:t xml:space="preserve"> mezzo stampa</w:t>
      </w:r>
      <w:r>
        <w:rPr>
          <w:rFonts w:cs="Calibri"/>
          <w:color w:val="000000"/>
          <w:sz w:val="18"/>
          <w:szCs w:val="18"/>
        </w:rPr>
        <w:t xml:space="preserve">. </w:t>
      </w:r>
    </w:p>
    <w:p w14:paraId="5F998C50" w14:textId="1588611D" w:rsidR="00AB0479" w:rsidRDefault="00AB0479" w:rsidP="00AB0479">
      <w:pPr>
        <w:autoSpaceDE w:val="0"/>
        <w:autoSpaceDN w:val="0"/>
        <w:adjustRightInd w:val="0"/>
        <w:spacing w:line="240" w:lineRule="auto"/>
        <w:rPr>
          <w:rFonts w:cs="Calibri"/>
          <w:color w:val="000000"/>
          <w:sz w:val="18"/>
          <w:szCs w:val="18"/>
        </w:rPr>
      </w:pPr>
      <w:r>
        <w:rPr>
          <w:rFonts w:cs="Calibri"/>
          <w:color w:val="000000"/>
          <w:sz w:val="18"/>
          <w:szCs w:val="18"/>
        </w:rPr>
        <w:t xml:space="preserve">                                                                                                                                                       ex. Art. 3 c. 2 del </w:t>
      </w:r>
      <w:proofErr w:type="spellStart"/>
      <w:r>
        <w:rPr>
          <w:rFonts w:cs="Calibri"/>
          <w:color w:val="000000"/>
          <w:sz w:val="18"/>
          <w:szCs w:val="18"/>
        </w:rPr>
        <w:t>dlg.vo</w:t>
      </w:r>
      <w:proofErr w:type="spellEnd"/>
      <w:r>
        <w:rPr>
          <w:rFonts w:cs="Calibri"/>
          <w:color w:val="000000"/>
          <w:sz w:val="18"/>
          <w:szCs w:val="18"/>
        </w:rPr>
        <w:t xml:space="preserve"> 39/</w:t>
      </w:r>
      <w:proofErr w:type="gramStart"/>
      <w:r>
        <w:rPr>
          <w:rFonts w:cs="Calibri"/>
          <w:color w:val="000000"/>
          <w:sz w:val="18"/>
          <w:szCs w:val="18"/>
        </w:rPr>
        <w:t>93 )</w:t>
      </w:r>
      <w:proofErr w:type="gramEnd"/>
    </w:p>
    <w:p w14:paraId="21C62D8C" w14:textId="77777777" w:rsidR="00AB0479" w:rsidRDefault="00AB0479" w:rsidP="00FD7EED">
      <w:pPr>
        <w:autoSpaceDE w:val="0"/>
        <w:autoSpaceDN w:val="0"/>
        <w:adjustRightInd w:val="0"/>
        <w:rPr>
          <w:rFonts w:cs="Calibri"/>
          <w:color w:val="000000"/>
          <w:sz w:val="18"/>
          <w:szCs w:val="18"/>
        </w:rPr>
      </w:pPr>
      <w:r>
        <w:rPr>
          <w:rFonts w:cs="Calibri"/>
          <w:color w:val="000000"/>
          <w:sz w:val="18"/>
          <w:szCs w:val="18"/>
        </w:rPr>
        <w:t xml:space="preserve">                                                                                                                                                         </w:t>
      </w:r>
    </w:p>
    <w:p w14:paraId="71B90A22" w14:textId="477F45E6" w:rsidR="00AB0479" w:rsidRPr="00AB0479" w:rsidRDefault="00AB0479" w:rsidP="00FD7EED">
      <w:pPr>
        <w:autoSpaceDE w:val="0"/>
        <w:autoSpaceDN w:val="0"/>
        <w:adjustRightInd w:val="0"/>
        <w:rPr>
          <w:rFonts w:cs="Calibri"/>
          <w:color w:val="000000"/>
          <w:sz w:val="18"/>
          <w:szCs w:val="18"/>
        </w:rPr>
      </w:pPr>
      <w:r>
        <w:rPr>
          <w:rFonts w:cs="Calibri"/>
          <w:color w:val="000000"/>
          <w:sz w:val="18"/>
          <w:szCs w:val="18"/>
        </w:rPr>
        <w:t xml:space="preserve">                                                                                                                                                  </w:t>
      </w:r>
    </w:p>
    <w:tbl>
      <w:tblPr>
        <w:tblStyle w:val="Grigliatabella"/>
        <w:tblW w:w="0" w:type="auto"/>
        <w:jc w:val="righ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22"/>
      </w:tblGrid>
      <w:tr w:rsidR="003534E6" w14:paraId="2AF07A3E" w14:textId="77777777" w:rsidTr="007074DE">
        <w:trPr>
          <w:trHeight w:val="813"/>
          <w:jc w:val="right"/>
        </w:trPr>
        <w:tc>
          <w:tcPr>
            <w:tcW w:w="0" w:type="auto"/>
          </w:tcPr>
          <w:p w14:paraId="027CB4EF" w14:textId="0B707D2B" w:rsidR="003534E6" w:rsidRDefault="003534E6" w:rsidP="00A05E74">
            <w:pPr>
              <w:autoSpaceDE w:val="0"/>
              <w:autoSpaceDN w:val="0"/>
              <w:adjustRightInd w:val="0"/>
              <w:jc w:val="left"/>
              <w:rPr>
                <w:rFonts w:cs="Calibri"/>
                <w:color w:val="000000"/>
              </w:rPr>
            </w:pPr>
            <w:bookmarkStart w:id="0" w:name="_Hlk39648749"/>
          </w:p>
          <w:p w14:paraId="595EF52C" w14:textId="77777777" w:rsidR="008B4631" w:rsidRDefault="008B4631" w:rsidP="003534E6">
            <w:pPr>
              <w:autoSpaceDE w:val="0"/>
              <w:autoSpaceDN w:val="0"/>
              <w:adjustRightInd w:val="0"/>
              <w:rPr>
                <w:rFonts w:cs="Calibri"/>
                <w:color w:val="000000"/>
              </w:rPr>
            </w:pPr>
          </w:p>
        </w:tc>
      </w:tr>
      <w:tr w:rsidR="003534E6" w14:paraId="550055CB" w14:textId="77777777" w:rsidTr="007074DE">
        <w:trPr>
          <w:jc w:val="right"/>
        </w:trPr>
        <w:tc>
          <w:tcPr>
            <w:tcW w:w="0" w:type="auto"/>
            <w:vAlign w:val="bottom"/>
          </w:tcPr>
          <w:p w14:paraId="010C6EB9" w14:textId="3438B8A4" w:rsidR="003534E6" w:rsidRPr="000F41C4" w:rsidRDefault="003534E6" w:rsidP="00A05E74">
            <w:pPr>
              <w:autoSpaceDE w:val="0"/>
              <w:autoSpaceDN w:val="0"/>
              <w:adjustRightInd w:val="0"/>
              <w:spacing w:after="0" w:line="240" w:lineRule="auto"/>
              <w:jc w:val="center"/>
              <w:rPr>
                <w:rFonts w:cs="Calibri"/>
                <w:sz w:val="18"/>
                <w:szCs w:val="18"/>
              </w:rPr>
            </w:pPr>
          </w:p>
        </w:tc>
      </w:tr>
      <w:bookmarkEnd w:id="0"/>
    </w:tbl>
    <w:p w14:paraId="6D2D62BA" w14:textId="77777777" w:rsidR="003534E6" w:rsidRPr="009F3869" w:rsidRDefault="003534E6" w:rsidP="001418D3">
      <w:pPr>
        <w:autoSpaceDE w:val="0"/>
        <w:autoSpaceDN w:val="0"/>
        <w:adjustRightInd w:val="0"/>
        <w:ind w:left="4254" w:firstLine="709"/>
        <w:rPr>
          <w:rFonts w:cs="Calibri"/>
          <w:color w:val="000000"/>
        </w:rPr>
      </w:pPr>
    </w:p>
    <w:p w14:paraId="503F218C" w14:textId="77777777" w:rsidR="003534E6" w:rsidRPr="009F3869" w:rsidRDefault="003534E6">
      <w:pPr>
        <w:autoSpaceDE w:val="0"/>
        <w:autoSpaceDN w:val="0"/>
        <w:adjustRightInd w:val="0"/>
        <w:ind w:left="4254" w:firstLine="709"/>
        <w:rPr>
          <w:rFonts w:cs="Calibri"/>
          <w:color w:val="000000"/>
        </w:rPr>
      </w:pPr>
    </w:p>
    <w:sectPr w:rsidR="003534E6" w:rsidRPr="009F3869" w:rsidSect="00AB2A86">
      <w:headerReference w:type="default" r:id="rId12"/>
      <w:footerReference w:type="default" r:id="rId13"/>
      <w:pgSz w:w="11906" w:h="16838" w:code="9"/>
      <w:pgMar w:top="465"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00F19" w14:textId="77777777" w:rsidR="00291365" w:rsidRDefault="00291365" w:rsidP="007C6B80">
      <w:r>
        <w:separator/>
      </w:r>
    </w:p>
  </w:endnote>
  <w:endnote w:type="continuationSeparator" w:id="0">
    <w:p w14:paraId="6CF9B62A" w14:textId="77777777" w:rsidR="00291365" w:rsidRDefault="00291365" w:rsidP="007C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English111 Adagio BT">
    <w:altName w:val="Calibri"/>
    <w:charset w:val="00"/>
    <w:family w:val="script"/>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3154028"/>
      <w:docPartObj>
        <w:docPartGallery w:val="Page Numbers (Bottom of Page)"/>
        <w:docPartUnique/>
      </w:docPartObj>
    </w:sdtPr>
    <w:sdtEndPr/>
    <w:sdtContent>
      <w:p w14:paraId="750F7D7E" w14:textId="77777777" w:rsidR="005E1488" w:rsidRPr="005E1488" w:rsidRDefault="005E1488">
        <w:pPr>
          <w:pStyle w:val="Pidipagina"/>
          <w:jc w:val="right"/>
          <w:rPr>
            <w:rFonts w:asciiTheme="minorHAnsi" w:hAnsiTheme="minorHAnsi" w:cstheme="minorHAnsi"/>
            <w:sz w:val="16"/>
            <w:szCs w:val="16"/>
          </w:rPr>
        </w:pPr>
      </w:p>
      <w:tbl>
        <w:tblPr>
          <w:tblStyle w:val="Grigliatabella"/>
          <w:tblW w:w="17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8339"/>
          <w:gridCol w:w="8339"/>
        </w:tblGrid>
        <w:tr w:rsidR="008B4631" w14:paraId="34E2438B" w14:textId="77777777" w:rsidTr="008B4631">
          <w:tc>
            <w:tcPr>
              <w:tcW w:w="1299" w:type="dxa"/>
            </w:tcPr>
            <w:p w14:paraId="6E4E4115" w14:textId="77777777" w:rsidR="008B4631" w:rsidRPr="003A25C0" w:rsidRDefault="008B4631" w:rsidP="005E1488">
              <w:pPr>
                <w:pStyle w:val="Pidipagina"/>
                <w:rPr>
                  <w:rFonts w:ascii="Calibri" w:hAnsi="Calibri" w:cs="Calibri"/>
                  <w:sz w:val="20"/>
                </w:rPr>
              </w:pPr>
              <w:r w:rsidRPr="003A25C0">
                <w:rPr>
                  <w:rFonts w:ascii="Calibri" w:hAnsi="Calibri" w:cs="Calibri"/>
                  <w:sz w:val="20"/>
                </w:rPr>
                <w:t>Dirigente:</w:t>
              </w:r>
            </w:p>
          </w:tc>
          <w:tc>
            <w:tcPr>
              <w:tcW w:w="8339" w:type="dxa"/>
            </w:tcPr>
            <w:p w14:paraId="68B291CD" w14:textId="3A266AF5" w:rsidR="008B4631" w:rsidRPr="003A25C0" w:rsidRDefault="008B4631" w:rsidP="005E1488">
              <w:pPr>
                <w:pStyle w:val="Pidipagina"/>
                <w:rPr>
                  <w:rFonts w:ascii="Calibri" w:hAnsi="Calibri" w:cs="Calibri"/>
                  <w:sz w:val="20"/>
                </w:rPr>
              </w:pPr>
              <w:r>
                <w:rPr>
                  <w:rFonts w:ascii="Calibri" w:hAnsi="Calibri" w:cs="Calibri"/>
                  <w:sz w:val="20"/>
                </w:rPr>
                <w:t xml:space="preserve">Nicola Neri </w:t>
              </w:r>
              <w:proofErr w:type="spellStart"/>
              <w:r>
                <w:rPr>
                  <w:rFonts w:ascii="Calibri" w:hAnsi="Calibri" w:cs="Calibri"/>
                  <w:sz w:val="20"/>
                </w:rPr>
                <w:t>Serneri</w:t>
              </w:r>
              <w:proofErr w:type="spellEnd"/>
            </w:p>
          </w:tc>
          <w:tc>
            <w:tcPr>
              <w:tcW w:w="8339" w:type="dxa"/>
            </w:tcPr>
            <w:p w14:paraId="4B23BBA3" w14:textId="70863BD7" w:rsidR="008B4631" w:rsidRPr="003A25C0" w:rsidRDefault="008B4631" w:rsidP="005E1488">
              <w:pPr>
                <w:pStyle w:val="Pidipagina"/>
                <w:rPr>
                  <w:rFonts w:ascii="Calibri" w:hAnsi="Calibri" w:cs="Calibri"/>
                  <w:sz w:val="20"/>
                </w:rPr>
              </w:pPr>
            </w:p>
          </w:tc>
        </w:tr>
        <w:tr w:rsidR="008B4631" w14:paraId="20059E60" w14:textId="77777777" w:rsidTr="008B4631">
          <w:tc>
            <w:tcPr>
              <w:tcW w:w="1299" w:type="dxa"/>
            </w:tcPr>
            <w:p w14:paraId="6745F17A" w14:textId="77777777" w:rsidR="008B4631" w:rsidRPr="003A25C0" w:rsidRDefault="008B4631" w:rsidP="005E1488">
              <w:pPr>
                <w:pStyle w:val="Pidipagina"/>
                <w:rPr>
                  <w:rFonts w:ascii="Calibri" w:hAnsi="Calibri" w:cs="Calibri"/>
                  <w:sz w:val="20"/>
                </w:rPr>
              </w:pPr>
              <w:r w:rsidRPr="003A25C0">
                <w:rPr>
                  <w:rFonts w:ascii="Calibri" w:hAnsi="Calibri" w:cs="Calibri"/>
                  <w:sz w:val="20"/>
                </w:rPr>
                <w:t>Riferimenti:</w:t>
              </w:r>
            </w:p>
          </w:tc>
          <w:tc>
            <w:tcPr>
              <w:tcW w:w="8339" w:type="dxa"/>
            </w:tcPr>
            <w:p w14:paraId="2D9F8648" w14:textId="6EE20534" w:rsidR="008B4631" w:rsidRPr="003A25C0" w:rsidRDefault="008B4631" w:rsidP="005E1488">
              <w:pPr>
                <w:pStyle w:val="Pidipagina"/>
                <w:rPr>
                  <w:rFonts w:ascii="Calibri" w:hAnsi="Calibri" w:cs="Calibri"/>
                  <w:sz w:val="20"/>
                </w:rPr>
              </w:pPr>
              <w:r>
                <w:rPr>
                  <w:rFonts w:ascii="Calibri" w:hAnsi="Calibri" w:cs="Calibri"/>
                  <w:sz w:val="20"/>
                </w:rPr>
                <w:t xml:space="preserve">Carmela Spedale </w:t>
              </w:r>
              <w:r w:rsidRPr="00647B31">
                <w:rPr>
                  <w:rFonts w:ascii="Calibri" w:hAnsi="Calibri" w:cs="Calibri"/>
                  <w:sz w:val="20"/>
                </w:rPr>
                <w:t xml:space="preserve">telefono, </w:t>
              </w:r>
              <w:r>
                <w:rPr>
                  <w:rFonts w:ascii="Calibri" w:hAnsi="Calibri" w:cs="Calibri"/>
                  <w:sz w:val="20"/>
                </w:rPr>
                <w:t>0931447246 –</w:t>
              </w:r>
              <w:r w:rsidRPr="00647B31">
                <w:rPr>
                  <w:rFonts w:ascii="Calibri" w:hAnsi="Calibri" w:cs="Calibri"/>
                  <w:sz w:val="20"/>
                </w:rPr>
                <w:t>mail</w:t>
              </w:r>
              <w:r>
                <w:rPr>
                  <w:rFonts w:ascii="Calibri" w:hAnsi="Calibri" w:cs="Calibri"/>
                  <w:sz w:val="20"/>
                </w:rPr>
                <w:t>: carmela.spedale2@posta.istruzione.it</w:t>
              </w:r>
            </w:p>
          </w:tc>
          <w:tc>
            <w:tcPr>
              <w:tcW w:w="8339" w:type="dxa"/>
            </w:tcPr>
            <w:p w14:paraId="014DC831" w14:textId="2590587D" w:rsidR="008B4631" w:rsidRPr="003A25C0" w:rsidRDefault="008B4631" w:rsidP="005E1488">
              <w:pPr>
                <w:pStyle w:val="Pidipagina"/>
                <w:rPr>
                  <w:rFonts w:ascii="Calibri" w:hAnsi="Calibri" w:cs="Calibri"/>
                  <w:sz w:val="20"/>
                </w:rPr>
              </w:pPr>
            </w:p>
          </w:tc>
        </w:tr>
      </w:tbl>
      <w:p w14:paraId="1299808D" w14:textId="67E13BFA" w:rsidR="005E1488" w:rsidRDefault="005E1488" w:rsidP="009E31C2">
        <w:pPr>
          <w:pStyle w:val="Pidipagina"/>
          <w:tabs>
            <w:tab w:val="clear" w:pos="9638"/>
            <w:tab w:val="left" w:pos="8420"/>
          </w:tabs>
          <w:spacing w:before="240"/>
          <w:ind w:left="1276"/>
          <w:rPr>
            <w:rFonts w:ascii="Garamond" w:hAnsi="Garamond" w:cstheme="minorHAnsi"/>
            <w:sz w:val="18"/>
            <w:szCs w:val="18"/>
          </w:rPr>
        </w:pPr>
        <w:r>
          <w:rPr>
            <w:rFonts w:asciiTheme="majorHAnsi" w:hAnsiTheme="majorHAnsi"/>
            <w:noProof/>
            <w:color w:val="002060"/>
            <w:sz w:val="18"/>
            <w:szCs w:val="18"/>
          </w:rPr>
          <mc:AlternateContent>
            <mc:Choice Requires="wps">
              <w:drawing>
                <wp:anchor distT="0" distB="0" distL="114300" distR="114300" simplePos="0" relativeHeight="251660288" behindDoc="0" locked="0" layoutInCell="1" allowOverlap="1" wp14:anchorId="6B6C0790" wp14:editId="17834E32">
                  <wp:simplePos x="0" y="0"/>
                  <wp:positionH relativeFrom="column">
                    <wp:posOffset>-34290</wp:posOffset>
                  </wp:positionH>
                  <wp:positionV relativeFrom="paragraph">
                    <wp:posOffset>29210</wp:posOffset>
                  </wp:positionV>
                  <wp:extent cx="6165850" cy="0"/>
                  <wp:effectExtent l="0" t="0" r="0" b="0"/>
                  <wp:wrapNone/>
                  <wp:docPr id="49" name="Connettore diritto 49" descr="Linea spaziatrice"/>
                  <wp:cNvGraphicFramePr/>
                  <a:graphic xmlns:a="http://schemas.openxmlformats.org/drawingml/2006/main">
                    <a:graphicData uri="http://schemas.microsoft.com/office/word/2010/wordprocessingShape">
                      <wps:wsp>
                        <wps:cNvCnPr/>
                        <wps:spPr>
                          <a:xfrm>
                            <a:off x="0" y="0"/>
                            <a:ext cx="6165850" cy="0"/>
                          </a:xfrm>
                          <a:prstGeom prst="line">
                            <a:avLst/>
                          </a:prstGeom>
                          <a:ln w="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139F1B" id="Connettore diritto 49" o:spid="_x0000_s1026" alt="Linea spaziatrice"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2.3pt" to="482.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msygEAAOADAAAOAAAAZHJzL2Uyb0RvYy54bWysU0tv2zAMvg/YfxB0X2wXa9AZcXpIsV2K&#10;LdjjB6gyFQvTC5QWO/v1oxTHLbZhKIpdZEkkvwdFb24na9gRMGrvOt6sas7ASd9rd+j4t6/v39xw&#10;FpNwvTDeQcdPEPnt9vWrzRhauPKDNz0gIxAX2zF0fEgptFUV5QBWxJUP4CioPFqR6IiHqkcxEro1&#10;1VVdr6vRYx/QS4iRbu/OQb4t+EqBTJ+UipCY6ThpS2XFsj7ktdpuRHtAEQYtZxniBSqs0I5IF6g7&#10;kQT7gfoPKKsl+uhVWklvK6+UllA8kJum/s3Nl0EEKF6oOTEsbYr/D1Z+PO6R6b7jb99x5oSlN9p5&#10;5yAlj8B6jZp2LAd7iJI6d68dCBaD+KlFQpKfeziG2BLUzu1xPsWwx9yQSaHNX7LKptL309J3mBKT&#10;dLlu1tc31/Q88hKrHgsDxvQBvGV503FD9KXT4ngfE5FR6iUl8xjHxpmgyqrOOsounQycUz6DIs/E&#10;3BSoMm2wM8iOguak/95kTwRsHGXmEqWNWYrqfxfNubkMygQ+t3DJLozepaXQaufxb6xpukhV53yS&#10;/cRr3j74/lRepQRojIqzeeTznD49l/LHH3P7CwAA//8DAFBLAwQUAAYACAAAACEA4WUy7t0AAAAG&#10;AQAADwAAAGRycy9kb3ducmV2LnhtbEyOvU7DQBCEeyTe4bRIdMmZ4DhgfI74CRINIjEUlBt7sS18&#10;e8Z3SQxPz0ID3YxmNPNly9F2ak+Dbx0bOJtGoIhLV7VcG3h5vp9cgPIBucLOMRn4JA/L/Pgow7Ry&#10;B97Qvgi1khH2KRpoQuhTrX3ZkEU/dT2xZG9usBjEDrWuBjzIuO30LIoSbbFleWiwp9uGyvdiZw2s&#10;vop49bQ496/rh5uP9u5xhnphjTk9Ga+vQAUaw18ZfvAFHXJh2rodV151BibzWJoG4gSUxJfJXMT2&#10;1+s80//x828AAAD//wMAUEsBAi0AFAAGAAgAAAAhALaDOJL+AAAA4QEAABMAAAAAAAAAAAAAAAAA&#10;AAAAAFtDb250ZW50X1R5cGVzXS54bWxQSwECLQAUAAYACAAAACEAOP0h/9YAAACUAQAACwAAAAAA&#10;AAAAAAAAAAAvAQAAX3JlbHMvLnJlbHNQSwECLQAUAAYACAAAACEA5RkZrMoBAADgAwAADgAAAAAA&#10;AAAAAAAAAAAuAgAAZHJzL2Uyb0RvYy54bWxQSwECLQAUAAYACAAAACEA4WUy7t0AAAAGAQAADwAA&#10;AAAAAAAAAAAAAAAkBAAAZHJzL2Rvd25yZXYueG1sUEsFBgAAAAAEAAQA8wAAAC4FAAAAAA==&#10;" strokecolor="black [3040]" strokeweight="0"/>
              </w:pict>
            </mc:Fallback>
          </mc:AlternateContent>
        </w:r>
        <w:r w:rsidRPr="0098143C">
          <w:rPr>
            <w:rFonts w:asciiTheme="majorHAnsi" w:hAnsiTheme="majorHAnsi"/>
            <w:noProof/>
            <w:color w:val="002060"/>
            <w:sz w:val="18"/>
            <w:szCs w:val="18"/>
          </w:rPr>
          <w:drawing>
            <wp:anchor distT="0" distB="0" distL="114300" distR="114300" simplePos="0" relativeHeight="251659264" behindDoc="0" locked="0" layoutInCell="1" allowOverlap="1" wp14:anchorId="665C3E00" wp14:editId="50D64B79">
              <wp:simplePos x="0" y="0"/>
              <wp:positionH relativeFrom="column">
                <wp:posOffset>3810</wp:posOffset>
              </wp:positionH>
              <wp:positionV relativeFrom="paragraph">
                <wp:posOffset>41114</wp:posOffset>
              </wp:positionV>
              <wp:extent cx="669290" cy="356235"/>
              <wp:effectExtent l="0" t="0" r="0" b="5715"/>
              <wp:wrapNone/>
              <wp:docPr id="30" name="Immagine 30" descr="Logo Ufficio Scolastico Regionale per la Sic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LOGO_USR_SICILIA_ SENZA SCRITTA.jpg"/>
                      <pic:cNvPicPr/>
                    </pic:nvPicPr>
                    <pic:blipFill>
                      <a:blip r:embed="rId1">
                        <a:extLst>
                          <a:ext uri="{28A0092B-C50C-407E-A947-70E740481C1C}">
                            <a14:useLocalDpi xmlns:a14="http://schemas.microsoft.com/office/drawing/2010/main" val="0"/>
                          </a:ext>
                        </a:extLst>
                      </a:blip>
                      <a:stretch>
                        <a:fillRect/>
                      </a:stretch>
                    </pic:blipFill>
                    <pic:spPr>
                      <a:xfrm>
                        <a:off x="0" y="0"/>
                        <a:ext cx="669290" cy="356235"/>
                      </a:xfrm>
                      <a:prstGeom prst="rect">
                        <a:avLst/>
                      </a:prstGeom>
                    </pic:spPr>
                  </pic:pic>
                </a:graphicData>
              </a:graphic>
              <wp14:sizeRelH relativeFrom="margin">
                <wp14:pctWidth>0</wp14:pctWidth>
              </wp14:sizeRelH>
              <wp14:sizeRelV relativeFrom="margin">
                <wp14:pctHeight>0</wp14:pctHeight>
              </wp14:sizeRelV>
            </wp:anchor>
          </w:drawing>
        </w:r>
        <w:r w:rsidRPr="00036A74">
          <w:rPr>
            <w:rFonts w:ascii="Garamond" w:hAnsi="Garamond" w:cstheme="minorHAnsi"/>
            <w:sz w:val="18"/>
            <w:szCs w:val="18"/>
          </w:rPr>
          <w:t>Via</w:t>
        </w:r>
        <w:r w:rsidR="002C1030">
          <w:rPr>
            <w:rFonts w:ascii="Garamond" w:hAnsi="Garamond" w:cstheme="minorHAnsi"/>
            <w:sz w:val="18"/>
            <w:szCs w:val="18"/>
          </w:rPr>
          <w:t xml:space="preserve">le </w:t>
        </w:r>
        <w:proofErr w:type="spellStart"/>
        <w:r w:rsidR="002C1030">
          <w:rPr>
            <w:rFonts w:ascii="Garamond" w:hAnsi="Garamond" w:cstheme="minorHAnsi"/>
            <w:sz w:val="18"/>
            <w:szCs w:val="18"/>
          </w:rPr>
          <w:t>Tica</w:t>
        </w:r>
        <w:proofErr w:type="spellEnd"/>
        <w:r w:rsidRPr="00941341">
          <w:rPr>
            <w:rFonts w:ascii="Garamond" w:hAnsi="Garamond" w:cstheme="minorHAnsi"/>
            <w:sz w:val="18"/>
            <w:szCs w:val="18"/>
          </w:rPr>
          <w:t xml:space="preserve"> n° </w:t>
        </w:r>
        <w:r w:rsidR="002C1030">
          <w:rPr>
            <w:rFonts w:ascii="Garamond" w:hAnsi="Garamond" w:cstheme="minorHAnsi"/>
            <w:sz w:val="18"/>
            <w:szCs w:val="18"/>
          </w:rPr>
          <w:t>149</w:t>
        </w:r>
        <w:r w:rsidRPr="00941341">
          <w:rPr>
            <w:rFonts w:ascii="Garamond" w:hAnsi="Garamond" w:cstheme="minorHAnsi"/>
            <w:sz w:val="18"/>
            <w:szCs w:val="18"/>
          </w:rPr>
          <w:t xml:space="preserve"> – 9</w:t>
        </w:r>
        <w:r w:rsidR="002C1030">
          <w:rPr>
            <w:rFonts w:ascii="Garamond" w:hAnsi="Garamond" w:cstheme="minorHAnsi"/>
            <w:sz w:val="18"/>
            <w:szCs w:val="18"/>
          </w:rPr>
          <w:t>6</w:t>
        </w:r>
        <w:r w:rsidRPr="00941341">
          <w:rPr>
            <w:rFonts w:ascii="Garamond" w:hAnsi="Garamond" w:cstheme="minorHAnsi"/>
            <w:sz w:val="18"/>
            <w:szCs w:val="18"/>
          </w:rPr>
          <w:t xml:space="preserve">100 </w:t>
        </w:r>
        <w:r w:rsidR="002C1030">
          <w:rPr>
            <w:rFonts w:ascii="Garamond" w:hAnsi="Garamond" w:cstheme="minorHAnsi"/>
            <w:sz w:val="18"/>
            <w:szCs w:val="18"/>
          </w:rPr>
          <w:t>Siracusa</w:t>
        </w:r>
        <w:r w:rsidRPr="00036A74">
          <w:rPr>
            <w:rFonts w:ascii="Garamond" w:hAnsi="Garamond" w:cstheme="minorHAnsi"/>
            <w:sz w:val="18"/>
            <w:szCs w:val="18"/>
          </w:rPr>
          <w:t xml:space="preserve"> - Tel. </w:t>
        </w:r>
        <w:r w:rsidR="002C1030" w:rsidRPr="002C1030">
          <w:rPr>
            <w:rFonts w:ascii="Garamond" w:hAnsi="Garamond" w:cstheme="minorHAnsi"/>
            <w:sz w:val="18"/>
            <w:szCs w:val="18"/>
          </w:rPr>
          <w:t>0931</w:t>
        </w:r>
        <w:r w:rsidR="002C1030">
          <w:rPr>
            <w:rFonts w:ascii="Garamond" w:hAnsi="Garamond" w:cstheme="minorHAnsi"/>
            <w:sz w:val="18"/>
            <w:szCs w:val="18"/>
          </w:rPr>
          <w:t>/</w:t>
        </w:r>
        <w:r w:rsidR="002C1030" w:rsidRPr="002C1030">
          <w:rPr>
            <w:rFonts w:ascii="Garamond" w:hAnsi="Garamond" w:cstheme="minorHAnsi"/>
            <w:sz w:val="18"/>
            <w:szCs w:val="18"/>
          </w:rPr>
          <w:t>447111</w:t>
        </w:r>
        <w:r w:rsidR="009E31C2">
          <w:rPr>
            <w:rFonts w:ascii="Garamond" w:hAnsi="Garamond" w:cstheme="minorHAnsi"/>
            <w:sz w:val="18"/>
            <w:szCs w:val="18"/>
          </w:rPr>
          <w:tab/>
        </w:r>
      </w:p>
      <w:p w14:paraId="25E55EA1" w14:textId="12B03888" w:rsidR="005E1488" w:rsidRPr="001418D3" w:rsidRDefault="005E1488" w:rsidP="005E1488">
        <w:pPr>
          <w:pStyle w:val="Pidipagina"/>
          <w:ind w:left="1276"/>
          <w:rPr>
            <w:rStyle w:val="Collegamentoipertestuale"/>
            <w:rFonts w:ascii="Garamond" w:hAnsi="Garamond" w:cstheme="minorHAnsi"/>
            <w:sz w:val="18"/>
            <w:szCs w:val="18"/>
          </w:rPr>
        </w:pPr>
        <w:r w:rsidRPr="001418D3">
          <w:rPr>
            <w:rFonts w:ascii="Garamond" w:hAnsi="Garamond" w:cstheme="minorHAnsi"/>
            <w:color w:val="000000"/>
            <w:sz w:val="18"/>
            <w:szCs w:val="18"/>
          </w:rPr>
          <w:t xml:space="preserve">E-mail: </w:t>
        </w:r>
        <w:hyperlink r:id="rId2" w:history="1">
          <w:r w:rsidR="002C1030" w:rsidRPr="001418D3">
            <w:rPr>
              <w:rStyle w:val="Collegamentoipertestuale"/>
              <w:rFonts w:ascii="Garamond" w:hAnsi="Garamond" w:cstheme="minorHAnsi"/>
              <w:sz w:val="18"/>
              <w:szCs w:val="18"/>
            </w:rPr>
            <w:t>usp.sr@istruzione.it</w:t>
          </w:r>
        </w:hyperlink>
        <w:r w:rsidRPr="001418D3">
          <w:rPr>
            <w:rStyle w:val="Collegamentoipertestuale"/>
            <w:rFonts w:ascii="Garamond" w:hAnsi="Garamond" w:cstheme="minorHAnsi"/>
            <w:sz w:val="18"/>
            <w:szCs w:val="18"/>
            <w:u w:val="none"/>
          </w:rPr>
          <w:t xml:space="preserve"> - </w:t>
        </w:r>
        <w:r w:rsidRPr="001418D3">
          <w:rPr>
            <w:rFonts w:ascii="Garamond" w:hAnsi="Garamond" w:cstheme="minorHAnsi"/>
            <w:color w:val="000000"/>
            <w:sz w:val="18"/>
            <w:szCs w:val="18"/>
          </w:rPr>
          <w:t xml:space="preserve">PEC: </w:t>
        </w:r>
        <w:hyperlink r:id="rId3" w:history="1">
          <w:r w:rsidR="002C1030" w:rsidRPr="001418D3">
            <w:rPr>
              <w:rStyle w:val="Collegamentoipertestuale"/>
              <w:rFonts w:ascii="Garamond" w:hAnsi="Garamond" w:cstheme="minorHAnsi"/>
              <w:sz w:val="18"/>
              <w:szCs w:val="18"/>
            </w:rPr>
            <w:t>uspsr@postacert.istruzione.it</w:t>
          </w:r>
        </w:hyperlink>
        <w:r w:rsidRPr="001418D3">
          <w:rPr>
            <w:rStyle w:val="Collegamentoipertestuale"/>
            <w:rFonts w:ascii="Garamond" w:hAnsi="Garamond" w:cstheme="minorHAnsi"/>
            <w:color w:val="auto"/>
            <w:sz w:val="18"/>
            <w:szCs w:val="18"/>
            <w:u w:val="none"/>
          </w:rPr>
          <w:t xml:space="preserve"> - </w:t>
        </w:r>
        <w:hyperlink r:id="rId4" w:history="1">
          <w:r w:rsidR="002C1030" w:rsidRPr="001418D3">
            <w:rPr>
              <w:rStyle w:val="Collegamentoipertestuale"/>
              <w:rFonts w:ascii="Garamond" w:hAnsi="Garamond" w:cstheme="minorHAnsi"/>
              <w:sz w:val="18"/>
              <w:szCs w:val="18"/>
            </w:rPr>
            <w:t>www.sr.usr.sicilia.it</w:t>
          </w:r>
        </w:hyperlink>
        <w:r w:rsidRPr="001418D3">
          <w:rPr>
            <w:rStyle w:val="Collegamentoipertestuale"/>
            <w:rFonts w:ascii="Garamond" w:hAnsi="Garamond" w:cstheme="minorHAnsi"/>
            <w:sz w:val="18"/>
            <w:szCs w:val="18"/>
          </w:rPr>
          <w:t xml:space="preserve"> </w:t>
        </w:r>
      </w:p>
      <w:p w14:paraId="26DA1795" w14:textId="6E881160" w:rsidR="005E1488" w:rsidRDefault="005E1488">
        <w:pPr>
          <w:pStyle w:val="Pidipagina"/>
          <w:jc w:val="right"/>
        </w:pPr>
        <w:r>
          <w:fldChar w:fldCharType="begin"/>
        </w:r>
        <w:r>
          <w:instrText>PAGE   \* MERGEFORMAT</w:instrText>
        </w:r>
        <w:r>
          <w:fldChar w:fldCharType="separate"/>
        </w:r>
        <w:r w:rsidR="00151DBB">
          <w:rPr>
            <w:noProof/>
          </w:rPr>
          <w:t>1</w:t>
        </w:r>
        <w:r>
          <w:fldChar w:fldCharType="end"/>
        </w:r>
      </w:p>
    </w:sdtContent>
  </w:sdt>
  <w:p w14:paraId="4A1D2D7F" w14:textId="6BB200EB" w:rsidR="00EE59F4" w:rsidRPr="00941341" w:rsidRDefault="00EE59F4" w:rsidP="00764E67">
    <w:pPr>
      <w:pStyle w:val="Pidipagina"/>
      <w:ind w:left="1276"/>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168D8" w14:textId="77777777" w:rsidR="00291365" w:rsidRDefault="00291365" w:rsidP="007C6B80">
      <w:r>
        <w:separator/>
      </w:r>
    </w:p>
  </w:footnote>
  <w:footnote w:type="continuationSeparator" w:id="0">
    <w:p w14:paraId="2F1897D2" w14:textId="77777777" w:rsidR="00291365" w:rsidRDefault="00291365" w:rsidP="007C6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2F808" w14:textId="52C8B2A5" w:rsidR="0035185E" w:rsidRDefault="0035185E" w:rsidP="00FD7EED">
    <w:pPr>
      <w:pStyle w:val="Intestazione"/>
      <w:spacing w:line="288" w:lineRule="auto"/>
      <w:rPr>
        <w:rFonts w:ascii="Garamond" w:hAnsi="Garamond" w:cstheme="minorHAnsi"/>
        <w:noProof/>
        <w:sz w:val="28"/>
        <w:szCs w:val="28"/>
      </w:rPr>
    </w:pPr>
  </w:p>
  <w:p w14:paraId="604CAD19" w14:textId="30670001" w:rsidR="00B21728" w:rsidRDefault="00B21728" w:rsidP="00FD7EED">
    <w:pPr>
      <w:pStyle w:val="Intestazione"/>
      <w:spacing w:line="288" w:lineRule="auto"/>
      <w:ind w:left="-1134"/>
      <w:jc w:val="center"/>
      <w:rPr>
        <w:rFonts w:ascii="English111 Adagio BT" w:hAnsi="English111 Adagio BT" w:cstheme="minorHAnsi"/>
        <w:noProof/>
        <w:sz w:val="40"/>
        <w:szCs w:val="40"/>
      </w:rPr>
    </w:pPr>
    <w:r>
      <w:rPr>
        <w:rFonts w:ascii="Garamond" w:hAnsi="Garamond" w:cstheme="minorHAnsi"/>
        <w:noProof/>
        <w:sz w:val="28"/>
        <w:szCs w:val="28"/>
      </w:rPr>
      <w:drawing>
        <wp:anchor distT="0" distB="0" distL="114300" distR="114300" simplePos="0" relativeHeight="251661312" behindDoc="0" locked="0" layoutInCell="1" allowOverlap="0" wp14:anchorId="02D7CF0F" wp14:editId="012F1B8D">
          <wp:simplePos x="0" y="0"/>
          <wp:positionH relativeFrom="column">
            <wp:posOffset>2846705</wp:posOffset>
          </wp:positionH>
          <wp:positionV relativeFrom="paragraph">
            <wp:posOffset>227330</wp:posOffset>
          </wp:positionV>
          <wp:extent cx="419100" cy="466725"/>
          <wp:effectExtent l="0" t="0" r="0" b="9525"/>
          <wp:wrapSquare wrapText="bothSides"/>
          <wp:docPr id="1" name="Immagine 1" descr="Logo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pubblica.png"/>
                  <pic:cNvPicPr/>
                </pic:nvPicPr>
                <pic:blipFill>
                  <a:blip r:embed="rId1">
                    <a:extLst>
                      <a:ext uri="{28A0092B-C50C-407E-A947-70E740481C1C}">
                        <a14:useLocalDpi xmlns:a14="http://schemas.microsoft.com/office/drawing/2010/main" val="0"/>
                      </a:ext>
                    </a:extLst>
                  </a:blip>
                  <a:stretch>
                    <a:fillRect/>
                  </a:stretch>
                </pic:blipFill>
                <pic:spPr>
                  <a:xfrm>
                    <a:off x="0" y="0"/>
                    <a:ext cx="419100" cy="466725"/>
                  </a:xfrm>
                  <a:prstGeom prst="rect">
                    <a:avLst/>
                  </a:prstGeom>
                </pic:spPr>
              </pic:pic>
            </a:graphicData>
          </a:graphic>
          <wp14:sizeRelH relativeFrom="margin">
            <wp14:pctWidth>0</wp14:pctWidth>
          </wp14:sizeRelH>
          <wp14:sizeRelV relativeFrom="margin">
            <wp14:pctHeight>0</wp14:pctHeight>
          </wp14:sizeRelV>
        </wp:anchor>
      </w:drawing>
    </w:r>
  </w:p>
  <w:p w14:paraId="4F5D3F8E" w14:textId="01A63505" w:rsidR="00846759" w:rsidRPr="00717533" w:rsidRDefault="0035185E" w:rsidP="0035185E">
    <w:pPr>
      <w:pStyle w:val="Intestazione"/>
      <w:spacing w:line="240" w:lineRule="auto"/>
      <w:jc w:val="center"/>
      <w:rPr>
        <w:rFonts w:ascii="English111 Adagio BT" w:hAnsi="English111 Adagio BT" w:cstheme="minorHAnsi"/>
        <w:noProof/>
        <w:sz w:val="44"/>
        <w:szCs w:val="44"/>
      </w:rPr>
    </w:pPr>
    <w:r w:rsidRPr="00717533">
      <w:rPr>
        <w:rFonts w:ascii="English111 Adagio BT" w:hAnsi="English111 Adagio BT" w:cstheme="minorHAnsi"/>
        <w:noProof/>
        <w:sz w:val="44"/>
        <w:szCs w:val="44"/>
      </w:rPr>
      <w:t>Ministero dell’Istruzione</w:t>
    </w:r>
  </w:p>
  <w:p w14:paraId="69442769" w14:textId="1BD17520" w:rsidR="0035185E" w:rsidRDefault="0035185E" w:rsidP="00086BF3">
    <w:pPr>
      <w:pStyle w:val="Intestazione"/>
      <w:spacing w:line="240" w:lineRule="auto"/>
      <w:jc w:val="center"/>
      <w:rPr>
        <w:rFonts w:ascii="Garamond" w:hAnsi="Garamond" w:cstheme="minorHAnsi"/>
        <w:sz w:val="28"/>
        <w:szCs w:val="28"/>
      </w:rPr>
    </w:pPr>
    <w:r>
      <w:rPr>
        <w:rFonts w:ascii="Garamond" w:hAnsi="Garamond" w:cstheme="minorHAnsi"/>
        <w:noProof/>
        <w:sz w:val="28"/>
        <w:szCs w:val="28"/>
      </w:rPr>
      <w:t>Ufficio Scolastico Regionale</w:t>
    </w:r>
    <w:r w:rsidR="00717533">
      <w:rPr>
        <w:rFonts w:ascii="Garamond" w:hAnsi="Garamond" w:cstheme="minorHAnsi"/>
        <w:noProof/>
        <w:sz w:val="28"/>
        <w:szCs w:val="28"/>
      </w:rPr>
      <w:t xml:space="preserve"> per la Sicilia</w:t>
    </w:r>
  </w:p>
  <w:p w14:paraId="52F347C7" w14:textId="3EEB5F47" w:rsidR="00B21218" w:rsidRDefault="00764E67" w:rsidP="00086BF3">
    <w:pPr>
      <w:pStyle w:val="Intestazione"/>
      <w:spacing w:line="240" w:lineRule="auto"/>
      <w:jc w:val="center"/>
      <w:rPr>
        <w:rFonts w:ascii="Garamond" w:hAnsi="Garamond" w:cstheme="minorHAnsi"/>
        <w:sz w:val="28"/>
        <w:szCs w:val="28"/>
      </w:rPr>
    </w:pPr>
    <w:r>
      <w:rPr>
        <w:rFonts w:ascii="Garamond" w:hAnsi="Garamond" w:cstheme="minorHAnsi"/>
        <w:sz w:val="28"/>
        <w:szCs w:val="28"/>
      </w:rPr>
      <w:t xml:space="preserve">Ufficio </w:t>
    </w:r>
    <w:r w:rsidR="008766A8">
      <w:rPr>
        <w:rFonts w:ascii="Garamond" w:hAnsi="Garamond" w:cstheme="minorHAnsi"/>
        <w:sz w:val="28"/>
        <w:szCs w:val="28"/>
      </w:rPr>
      <w:t>X</w:t>
    </w:r>
    <w:r>
      <w:rPr>
        <w:rFonts w:ascii="Garamond" w:hAnsi="Garamond" w:cstheme="minorHAnsi"/>
        <w:sz w:val="28"/>
        <w:szCs w:val="28"/>
      </w:rPr>
      <w:t xml:space="preserve"> </w:t>
    </w:r>
    <w:r w:rsidR="005E1488">
      <w:rPr>
        <w:rFonts w:ascii="Garamond" w:hAnsi="Garamond" w:cstheme="minorHAnsi"/>
        <w:sz w:val="28"/>
        <w:szCs w:val="28"/>
      </w:rPr>
      <w:t>-</w:t>
    </w:r>
    <w:r>
      <w:rPr>
        <w:rFonts w:ascii="Garamond" w:hAnsi="Garamond" w:cstheme="minorHAnsi"/>
        <w:sz w:val="28"/>
        <w:szCs w:val="28"/>
      </w:rPr>
      <w:t xml:space="preserve"> Ambito territoriale di </w:t>
    </w:r>
    <w:r w:rsidR="002C1030">
      <w:rPr>
        <w:rFonts w:ascii="Garamond" w:hAnsi="Garamond" w:cstheme="minorHAnsi"/>
        <w:sz w:val="28"/>
        <w:szCs w:val="28"/>
      </w:rPr>
      <w:t>Siracusa</w:t>
    </w:r>
  </w:p>
  <w:p w14:paraId="6FAB6AAB" w14:textId="77777777" w:rsidR="00684B83" w:rsidRPr="00086BF3" w:rsidRDefault="00684B83" w:rsidP="00B418F9">
    <w:pPr>
      <w:pStyle w:val="Intestazione"/>
      <w:spacing w:line="288" w:lineRule="auto"/>
      <w:jc w:val="center"/>
      <w:rPr>
        <w:rFonts w:ascii="Garamond" w:hAnsi="Garamond"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E93926"/>
    <w:multiLevelType w:val="hybridMultilevel"/>
    <w:tmpl w:val="67CA14F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B138BB"/>
    <w:multiLevelType w:val="hybridMultilevel"/>
    <w:tmpl w:val="55F058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C230E71"/>
    <w:multiLevelType w:val="hybridMultilevel"/>
    <w:tmpl w:val="7988EF06"/>
    <w:lvl w:ilvl="0" w:tplc="8012CA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0B5"/>
    <w:rsid w:val="00007425"/>
    <w:rsid w:val="00011537"/>
    <w:rsid w:val="00011B82"/>
    <w:rsid w:val="000349AA"/>
    <w:rsid w:val="00036A74"/>
    <w:rsid w:val="00043096"/>
    <w:rsid w:val="00046FA7"/>
    <w:rsid w:val="00054088"/>
    <w:rsid w:val="00071BA9"/>
    <w:rsid w:val="00074FB7"/>
    <w:rsid w:val="0008692F"/>
    <w:rsid w:val="00086BF3"/>
    <w:rsid w:val="000879AE"/>
    <w:rsid w:val="000919D0"/>
    <w:rsid w:val="000A11C1"/>
    <w:rsid w:val="000B557B"/>
    <w:rsid w:val="000C277B"/>
    <w:rsid w:val="000E7A93"/>
    <w:rsid w:val="00115AB6"/>
    <w:rsid w:val="00137C20"/>
    <w:rsid w:val="00140153"/>
    <w:rsid w:val="001418D3"/>
    <w:rsid w:val="001478E0"/>
    <w:rsid w:val="00151DBB"/>
    <w:rsid w:val="00155DB0"/>
    <w:rsid w:val="00157170"/>
    <w:rsid w:val="00166F90"/>
    <w:rsid w:val="0016751C"/>
    <w:rsid w:val="00192736"/>
    <w:rsid w:val="001976B5"/>
    <w:rsid w:val="001A0126"/>
    <w:rsid w:val="001A0C92"/>
    <w:rsid w:val="001A7C05"/>
    <w:rsid w:val="001B7544"/>
    <w:rsid w:val="002062A4"/>
    <w:rsid w:val="00213FEF"/>
    <w:rsid w:val="0022773C"/>
    <w:rsid w:val="00231388"/>
    <w:rsid w:val="00244BF9"/>
    <w:rsid w:val="00251AE3"/>
    <w:rsid w:val="00265B17"/>
    <w:rsid w:val="00267985"/>
    <w:rsid w:val="00286AEE"/>
    <w:rsid w:val="00291365"/>
    <w:rsid w:val="002B1D12"/>
    <w:rsid w:val="002C1030"/>
    <w:rsid w:val="002C266D"/>
    <w:rsid w:val="002E1B3D"/>
    <w:rsid w:val="002F5527"/>
    <w:rsid w:val="00304786"/>
    <w:rsid w:val="0031587B"/>
    <w:rsid w:val="00325ADF"/>
    <w:rsid w:val="003361F8"/>
    <w:rsid w:val="003369E7"/>
    <w:rsid w:val="00343756"/>
    <w:rsid w:val="003453F2"/>
    <w:rsid w:val="00347D57"/>
    <w:rsid w:val="0035185E"/>
    <w:rsid w:val="003534E6"/>
    <w:rsid w:val="003563F1"/>
    <w:rsid w:val="0035728F"/>
    <w:rsid w:val="00363456"/>
    <w:rsid w:val="00372D94"/>
    <w:rsid w:val="00374411"/>
    <w:rsid w:val="00385052"/>
    <w:rsid w:val="00394667"/>
    <w:rsid w:val="003952AB"/>
    <w:rsid w:val="003A25C0"/>
    <w:rsid w:val="003A2C16"/>
    <w:rsid w:val="003B49E6"/>
    <w:rsid w:val="003E7101"/>
    <w:rsid w:val="003F1354"/>
    <w:rsid w:val="00400324"/>
    <w:rsid w:val="00430C4C"/>
    <w:rsid w:val="004365AE"/>
    <w:rsid w:val="004535A8"/>
    <w:rsid w:val="004821AC"/>
    <w:rsid w:val="004A49BF"/>
    <w:rsid w:val="004B0670"/>
    <w:rsid w:val="004C0DE9"/>
    <w:rsid w:val="004D3E6E"/>
    <w:rsid w:val="004E21D7"/>
    <w:rsid w:val="004E7127"/>
    <w:rsid w:val="004E792F"/>
    <w:rsid w:val="0051308D"/>
    <w:rsid w:val="00523D80"/>
    <w:rsid w:val="005307BB"/>
    <w:rsid w:val="005476BD"/>
    <w:rsid w:val="0055219B"/>
    <w:rsid w:val="00552D54"/>
    <w:rsid w:val="0055345E"/>
    <w:rsid w:val="00577CFC"/>
    <w:rsid w:val="00580F69"/>
    <w:rsid w:val="00594E50"/>
    <w:rsid w:val="005973B2"/>
    <w:rsid w:val="005D442A"/>
    <w:rsid w:val="005E1488"/>
    <w:rsid w:val="0060501E"/>
    <w:rsid w:val="006419CA"/>
    <w:rsid w:val="006618ED"/>
    <w:rsid w:val="006671C6"/>
    <w:rsid w:val="00671D91"/>
    <w:rsid w:val="00684B83"/>
    <w:rsid w:val="00692627"/>
    <w:rsid w:val="006944F5"/>
    <w:rsid w:val="006E5E61"/>
    <w:rsid w:val="00713F57"/>
    <w:rsid w:val="00715F5C"/>
    <w:rsid w:val="00717533"/>
    <w:rsid w:val="007300F7"/>
    <w:rsid w:val="00730442"/>
    <w:rsid w:val="00742B97"/>
    <w:rsid w:val="007620AA"/>
    <w:rsid w:val="00764E67"/>
    <w:rsid w:val="007735F3"/>
    <w:rsid w:val="007A4F22"/>
    <w:rsid w:val="007C6B80"/>
    <w:rsid w:val="007D5521"/>
    <w:rsid w:val="007D7900"/>
    <w:rsid w:val="007E0516"/>
    <w:rsid w:val="007E62F9"/>
    <w:rsid w:val="007F5D68"/>
    <w:rsid w:val="0080080D"/>
    <w:rsid w:val="00805609"/>
    <w:rsid w:val="008245F7"/>
    <w:rsid w:val="00846759"/>
    <w:rsid w:val="0086412A"/>
    <w:rsid w:val="00873C7B"/>
    <w:rsid w:val="008766A8"/>
    <w:rsid w:val="00890567"/>
    <w:rsid w:val="00895A4B"/>
    <w:rsid w:val="008B4631"/>
    <w:rsid w:val="008B5673"/>
    <w:rsid w:val="008C3758"/>
    <w:rsid w:val="008D7338"/>
    <w:rsid w:val="008F0D08"/>
    <w:rsid w:val="008F3008"/>
    <w:rsid w:val="0090526A"/>
    <w:rsid w:val="00941341"/>
    <w:rsid w:val="00952959"/>
    <w:rsid w:val="00961030"/>
    <w:rsid w:val="00967205"/>
    <w:rsid w:val="00981581"/>
    <w:rsid w:val="00996E6E"/>
    <w:rsid w:val="009B3869"/>
    <w:rsid w:val="009B6461"/>
    <w:rsid w:val="009E31C2"/>
    <w:rsid w:val="009F1625"/>
    <w:rsid w:val="009F3869"/>
    <w:rsid w:val="00A0195E"/>
    <w:rsid w:val="00A01CF6"/>
    <w:rsid w:val="00A04F6D"/>
    <w:rsid w:val="00A05E74"/>
    <w:rsid w:val="00A06D24"/>
    <w:rsid w:val="00A1257F"/>
    <w:rsid w:val="00A12894"/>
    <w:rsid w:val="00A31934"/>
    <w:rsid w:val="00A33F02"/>
    <w:rsid w:val="00A47FD7"/>
    <w:rsid w:val="00A5048D"/>
    <w:rsid w:val="00A83DFE"/>
    <w:rsid w:val="00A86883"/>
    <w:rsid w:val="00A90E00"/>
    <w:rsid w:val="00A95D67"/>
    <w:rsid w:val="00A9760C"/>
    <w:rsid w:val="00AA3D72"/>
    <w:rsid w:val="00AA476B"/>
    <w:rsid w:val="00AA7518"/>
    <w:rsid w:val="00AB0479"/>
    <w:rsid w:val="00AB2A86"/>
    <w:rsid w:val="00AC3DF1"/>
    <w:rsid w:val="00AD4624"/>
    <w:rsid w:val="00AF0726"/>
    <w:rsid w:val="00AF784C"/>
    <w:rsid w:val="00B110EE"/>
    <w:rsid w:val="00B1523F"/>
    <w:rsid w:val="00B21218"/>
    <w:rsid w:val="00B21728"/>
    <w:rsid w:val="00B251FE"/>
    <w:rsid w:val="00B418F9"/>
    <w:rsid w:val="00B428C9"/>
    <w:rsid w:val="00B520E0"/>
    <w:rsid w:val="00B72E92"/>
    <w:rsid w:val="00B86040"/>
    <w:rsid w:val="00B945E1"/>
    <w:rsid w:val="00BB06D3"/>
    <w:rsid w:val="00BB12F7"/>
    <w:rsid w:val="00BB230C"/>
    <w:rsid w:val="00BB5C52"/>
    <w:rsid w:val="00BC6A2A"/>
    <w:rsid w:val="00BC73ED"/>
    <w:rsid w:val="00BE30AD"/>
    <w:rsid w:val="00BF0893"/>
    <w:rsid w:val="00BF3767"/>
    <w:rsid w:val="00C0264B"/>
    <w:rsid w:val="00C0566E"/>
    <w:rsid w:val="00C16745"/>
    <w:rsid w:val="00C208D9"/>
    <w:rsid w:val="00C256E0"/>
    <w:rsid w:val="00C26184"/>
    <w:rsid w:val="00C535BF"/>
    <w:rsid w:val="00C620EE"/>
    <w:rsid w:val="00C77BAE"/>
    <w:rsid w:val="00CA4FC4"/>
    <w:rsid w:val="00CB43B3"/>
    <w:rsid w:val="00CB7FC7"/>
    <w:rsid w:val="00CC14EF"/>
    <w:rsid w:val="00CC6608"/>
    <w:rsid w:val="00CF00B5"/>
    <w:rsid w:val="00D04C17"/>
    <w:rsid w:val="00D151FD"/>
    <w:rsid w:val="00D278D8"/>
    <w:rsid w:val="00D27EA5"/>
    <w:rsid w:val="00D47A87"/>
    <w:rsid w:val="00D72302"/>
    <w:rsid w:val="00D81DD6"/>
    <w:rsid w:val="00D84F3E"/>
    <w:rsid w:val="00D87179"/>
    <w:rsid w:val="00D92CFD"/>
    <w:rsid w:val="00D93538"/>
    <w:rsid w:val="00D94A22"/>
    <w:rsid w:val="00DA4262"/>
    <w:rsid w:val="00DA473F"/>
    <w:rsid w:val="00DB50AF"/>
    <w:rsid w:val="00DB775B"/>
    <w:rsid w:val="00DC6BC9"/>
    <w:rsid w:val="00DD6558"/>
    <w:rsid w:val="00DF227F"/>
    <w:rsid w:val="00E01BFF"/>
    <w:rsid w:val="00E03C9C"/>
    <w:rsid w:val="00E23D78"/>
    <w:rsid w:val="00E31E02"/>
    <w:rsid w:val="00E32C28"/>
    <w:rsid w:val="00E36317"/>
    <w:rsid w:val="00E7338B"/>
    <w:rsid w:val="00E7652B"/>
    <w:rsid w:val="00E8522E"/>
    <w:rsid w:val="00E90CAB"/>
    <w:rsid w:val="00EA05D5"/>
    <w:rsid w:val="00EB2982"/>
    <w:rsid w:val="00EC1216"/>
    <w:rsid w:val="00EC7456"/>
    <w:rsid w:val="00ED6CBE"/>
    <w:rsid w:val="00ED769F"/>
    <w:rsid w:val="00ED79F4"/>
    <w:rsid w:val="00EE59F4"/>
    <w:rsid w:val="00EE642F"/>
    <w:rsid w:val="00EF3716"/>
    <w:rsid w:val="00F00C67"/>
    <w:rsid w:val="00F0462B"/>
    <w:rsid w:val="00F16D83"/>
    <w:rsid w:val="00F207A2"/>
    <w:rsid w:val="00F316B9"/>
    <w:rsid w:val="00F50239"/>
    <w:rsid w:val="00F7178A"/>
    <w:rsid w:val="00FC4BBF"/>
    <w:rsid w:val="00FC5528"/>
    <w:rsid w:val="00FC77FC"/>
    <w:rsid w:val="00FD2BE3"/>
    <w:rsid w:val="00FD7EED"/>
    <w:rsid w:val="00FF4B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DC298"/>
  <w14:defaultImageDpi w14:val="32767"/>
  <w15:docId w15:val="{399E7AC3-92C9-4D96-A4E7-C51B257F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4"/>
        <w:szCs w:val="24"/>
        <w:lang w:val="it-IT" w:eastAsia="it-IT" w:bidi="ar-SA"/>
      </w:rPr>
    </w:rPrDefault>
    <w:pPrDefault>
      <w:pPr>
        <w:spacing w:after="60"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00F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00B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00B5"/>
    <w:rPr>
      <w:rFonts w:ascii="Tahoma" w:hAnsi="Tahoma" w:cs="Tahoma"/>
      <w:sz w:val="16"/>
      <w:szCs w:val="16"/>
    </w:rPr>
  </w:style>
  <w:style w:type="table" w:styleId="Grigliatabella">
    <w:name w:val="Table Grid"/>
    <w:basedOn w:val="Tabellanormale"/>
    <w:uiPriority w:val="59"/>
    <w:rsid w:val="00EA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385052"/>
    <w:pPr>
      <w:widowControl w:val="0"/>
      <w:tabs>
        <w:tab w:val="center" w:pos="4819"/>
        <w:tab w:val="right" w:pos="9638"/>
      </w:tabs>
      <w:overflowPunct w:val="0"/>
      <w:autoSpaceDE w:val="0"/>
      <w:autoSpaceDN w:val="0"/>
      <w:adjustRightInd w:val="0"/>
      <w:textAlignment w:val="baseline"/>
    </w:pPr>
    <w:rPr>
      <w:rFonts w:ascii="Times New Roman" w:eastAsia="Times New Roman" w:hAnsi="Times New Roman"/>
      <w:szCs w:val="20"/>
    </w:rPr>
  </w:style>
  <w:style w:type="character" w:customStyle="1" w:styleId="PidipaginaCarattere">
    <w:name w:val="Piè di pagina Carattere"/>
    <w:basedOn w:val="Carpredefinitoparagrafo"/>
    <w:link w:val="Pidipagina"/>
    <w:uiPriority w:val="99"/>
    <w:rsid w:val="00385052"/>
    <w:rPr>
      <w:rFonts w:ascii="Times New Roman" w:eastAsia="Times New Roman" w:hAnsi="Times New Roman" w:cs="Times New Roman"/>
      <w:sz w:val="24"/>
      <w:szCs w:val="20"/>
      <w:lang w:eastAsia="it-IT"/>
    </w:rPr>
  </w:style>
  <w:style w:type="paragraph" w:customStyle="1" w:styleId="Rientrocorpodeltesto21">
    <w:name w:val="Rientro corpo del testo 21"/>
    <w:basedOn w:val="Normale"/>
    <w:rsid w:val="00385052"/>
    <w:pPr>
      <w:widowControl w:val="0"/>
      <w:overflowPunct w:val="0"/>
      <w:autoSpaceDE w:val="0"/>
      <w:autoSpaceDN w:val="0"/>
      <w:adjustRightInd w:val="0"/>
      <w:ind w:left="1871" w:hanging="1871"/>
      <w:textAlignment w:val="baseline"/>
    </w:pPr>
    <w:rPr>
      <w:rFonts w:ascii="Arial" w:eastAsia="Times New Roman" w:hAnsi="Arial"/>
      <w:szCs w:val="20"/>
    </w:rPr>
  </w:style>
  <w:style w:type="character" w:styleId="Collegamentoipertestuale">
    <w:name w:val="Hyperlink"/>
    <w:basedOn w:val="Carpredefinitoparagrafo"/>
    <w:rsid w:val="00385052"/>
    <w:rPr>
      <w:rFonts w:ascii="Courier New" w:hAnsi="Courier New" w:cs="Courier New" w:hint="default"/>
      <w:b w:val="0"/>
      <w:bCs w:val="0"/>
      <w:color w:val="0000FF"/>
      <w:sz w:val="23"/>
      <w:szCs w:val="23"/>
      <w:u w:val="single"/>
    </w:rPr>
  </w:style>
  <w:style w:type="paragraph" w:styleId="Didascalia">
    <w:name w:val="caption"/>
    <w:basedOn w:val="Normale"/>
    <w:next w:val="Normale"/>
    <w:uiPriority w:val="35"/>
    <w:qFormat/>
    <w:rsid w:val="00385052"/>
    <w:rPr>
      <w:b/>
      <w:bCs/>
      <w:color w:val="4F81BD"/>
      <w:sz w:val="18"/>
      <w:szCs w:val="18"/>
    </w:rPr>
  </w:style>
  <w:style w:type="paragraph" w:styleId="Intestazione">
    <w:name w:val="header"/>
    <w:basedOn w:val="Normale"/>
    <w:link w:val="IntestazioneCarattere"/>
    <w:uiPriority w:val="99"/>
    <w:unhideWhenUsed/>
    <w:rsid w:val="007C6B80"/>
    <w:pPr>
      <w:tabs>
        <w:tab w:val="center" w:pos="4819"/>
        <w:tab w:val="right" w:pos="9638"/>
      </w:tabs>
    </w:pPr>
  </w:style>
  <w:style w:type="character" w:customStyle="1" w:styleId="IntestazioneCarattere">
    <w:name w:val="Intestazione Carattere"/>
    <w:basedOn w:val="Carpredefinitoparagrafo"/>
    <w:link w:val="Intestazione"/>
    <w:uiPriority w:val="99"/>
    <w:rsid w:val="007C6B80"/>
    <w:rPr>
      <w:sz w:val="22"/>
      <w:szCs w:val="22"/>
      <w:lang w:eastAsia="en-US"/>
    </w:rPr>
  </w:style>
  <w:style w:type="paragraph" w:styleId="Paragrafoelenco">
    <w:name w:val="List Paragraph"/>
    <w:basedOn w:val="Normale"/>
    <w:uiPriority w:val="34"/>
    <w:qFormat/>
    <w:rsid w:val="00F50239"/>
    <w:pPr>
      <w:ind w:left="720"/>
      <w:contextualSpacing/>
    </w:pPr>
  </w:style>
  <w:style w:type="character" w:customStyle="1" w:styleId="Menzionenonrisolta1">
    <w:name w:val="Menzione non risolta1"/>
    <w:basedOn w:val="Carpredefinitoparagrafo"/>
    <w:uiPriority w:val="99"/>
    <w:semiHidden/>
    <w:unhideWhenUsed/>
    <w:rsid w:val="00BB0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58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caditalia.it/pubblicazioni/quaderni-didattici/tuttixuno/index.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message_new('mailto',%20%7bmailto:'antonino.raunisi@bancaditalia.it',%20folder:'SU5CT1g=',%20msgid:'',%20subject:%20'',%20body:'0'%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message_new('mailto',%20%7bmailto:'giulia.giampiccolo@bancaditalia.it',%20folder:'SU5CT1g=',%20msgid:'',%20subject:%20'',%20body:'0'%7d)" TargetMode="External"/><Relationship Id="rId4" Type="http://schemas.openxmlformats.org/officeDocument/2006/relationships/settings" Target="settings.xml"/><Relationship Id="rId9" Type="http://schemas.openxmlformats.org/officeDocument/2006/relationships/hyperlink" Target="javascript:message_new('mailto',%20%7bmailto:'edufin.catania@bancaditalia.it',%20folder:'SU5CT1g=',%20msgid:'',%20subject:%20'',%20body:'0'%7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uspsr@postacert.istruzione.it" TargetMode="External"/><Relationship Id="rId2" Type="http://schemas.openxmlformats.org/officeDocument/2006/relationships/hyperlink" Target="mailto:usp.sr@istruzione.it" TargetMode="External"/><Relationship Id="rId1" Type="http://schemas.openxmlformats.org/officeDocument/2006/relationships/image" Target="media/image2.jpg"/><Relationship Id="rId4" Type="http://schemas.openxmlformats.org/officeDocument/2006/relationships/hyperlink" Target="http://www.sr.usr.sicil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zato USR">
      <a:majorFont>
        <a:latin typeface="Garamond"/>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C1A9B-397E-461F-9A5F-D390E545E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923</Words>
  <Characters>5264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MPI</vt:lpstr>
    </vt:vector>
  </TitlesOfParts>
  <Company/>
  <LinksUpToDate>false</LinksUpToDate>
  <CharactersWithSpaces>6175</CharactersWithSpaces>
  <SharedDoc>false</SharedDoc>
  <HLinks>
    <vt:vector size="18" baseType="variant">
      <vt:variant>
        <vt:i4>2883677</vt:i4>
      </vt:variant>
      <vt:variant>
        <vt:i4>6</vt:i4>
      </vt:variant>
      <vt:variant>
        <vt:i4>0</vt:i4>
      </vt:variant>
      <vt:variant>
        <vt:i4>5</vt:i4>
      </vt:variant>
      <vt:variant>
        <vt:lpwstr>mailto:direzione-sicilia@istruzione.it</vt:lpwstr>
      </vt:variant>
      <vt:variant>
        <vt:lpwstr/>
      </vt:variant>
      <vt:variant>
        <vt:i4>2883677</vt:i4>
      </vt:variant>
      <vt:variant>
        <vt:i4>3</vt:i4>
      </vt:variant>
      <vt:variant>
        <vt:i4>0</vt:i4>
      </vt:variant>
      <vt:variant>
        <vt:i4>5</vt:i4>
      </vt:variant>
      <vt:variant>
        <vt:lpwstr>mailto:direzione-sicilia@istruzione.it</vt:lpwstr>
      </vt:variant>
      <vt:variant>
        <vt:lpwstr/>
      </vt:variant>
      <vt:variant>
        <vt:i4>589923</vt:i4>
      </vt:variant>
      <vt:variant>
        <vt:i4>0</vt:i4>
      </vt:variant>
      <vt:variant>
        <vt:i4>0</vt:i4>
      </vt:variant>
      <vt:variant>
        <vt:i4>5</vt:i4>
      </vt:variant>
      <vt:variant>
        <vt:lpwstr>mailto:drsi@postacert.istruzione.it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dc:title>
  <dc:creator>SPEDALE CARMELA</dc:creator>
  <cp:lastModifiedBy>Spedale Carmela</cp:lastModifiedBy>
  <cp:revision>2</cp:revision>
  <cp:lastPrinted>2020-12-17T11:41:00Z</cp:lastPrinted>
  <dcterms:created xsi:type="dcterms:W3CDTF">2021-02-01T10:43:00Z</dcterms:created>
  <dcterms:modified xsi:type="dcterms:W3CDTF">2021-02-01T10:43:00Z</dcterms:modified>
</cp:coreProperties>
</file>